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338" w:rsidRDefault="007B42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РОСТОВСКАЯ ОБЛАСТЬ                        </w:t>
      </w:r>
    </w:p>
    <w:p w:rsidR="005F7338" w:rsidRDefault="007B42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ОКТЯБРЬСКИЙ РАЙОН</w:t>
      </w:r>
    </w:p>
    <w:p w:rsidR="005F7338" w:rsidRDefault="007B42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ОБРАЗОВАНИЕ</w:t>
      </w:r>
    </w:p>
    <w:p w:rsidR="005F7338" w:rsidRDefault="007B42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«МОКРОЛОГСКОЕ СЕЛЬСКОЕ ПОСЕЛЕНИЕ»</w:t>
      </w:r>
    </w:p>
    <w:p w:rsidR="005F7338" w:rsidRDefault="007B42E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СОБРАНИЕ ДЕПУТАТОВ МОКРОЛОГСКОГО СЕЛЬСКОГО  ПОСЕЛЕНИЯ</w:t>
      </w:r>
    </w:p>
    <w:p w:rsidR="005F7338" w:rsidRDefault="005F7338">
      <w:pPr>
        <w:spacing w:after="0" w:line="240" w:lineRule="auto"/>
        <w:rPr>
          <w:rFonts w:ascii="Times New Roman" w:hAnsi="Times New Roman"/>
          <w:sz w:val="28"/>
        </w:rPr>
      </w:pPr>
    </w:p>
    <w:p w:rsidR="005F7338" w:rsidRDefault="007B42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</w:t>
      </w:r>
    </w:p>
    <w:p w:rsidR="005F7338" w:rsidRDefault="005F733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52"/>
        <w:gridCol w:w="3083"/>
        <w:gridCol w:w="2803"/>
      </w:tblGrid>
      <w:tr w:rsidR="005F7338">
        <w:tc>
          <w:tcPr>
            <w:tcW w:w="3752" w:type="dxa"/>
          </w:tcPr>
          <w:p w:rsidR="005F7338" w:rsidRDefault="00024763" w:rsidP="0002476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14.09.</w:t>
            </w:r>
            <w:r w:rsidR="007B42E2">
              <w:rPr>
                <w:rFonts w:ascii="Times New Roman" w:hAnsi="Times New Roman"/>
                <w:sz w:val="28"/>
              </w:rPr>
              <w:t>2026</w:t>
            </w:r>
          </w:p>
        </w:tc>
        <w:tc>
          <w:tcPr>
            <w:tcW w:w="3083" w:type="dxa"/>
          </w:tcPr>
          <w:p w:rsidR="005F7338" w:rsidRDefault="007B42E2" w:rsidP="0002476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№ </w:t>
            </w:r>
            <w:r w:rsidR="00024763">
              <w:rPr>
                <w:rFonts w:ascii="Times New Roman" w:hAnsi="Times New Roman"/>
                <w:sz w:val="28"/>
              </w:rPr>
              <w:t>173</w:t>
            </w:r>
          </w:p>
        </w:tc>
        <w:tc>
          <w:tcPr>
            <w:tcW w:w="2803" w:type="dxa"/>
          </w:tcPr>
          <w:p w:rsidR="005F7338" w:rsidRDefault="007B42E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п. Новозарянский</w:t>
            </w:r>
          </w:p>
        </w:tc>
      </w:tr>
    </w:tbl>
    <w:p w:rsidR="005F7338" w:rsidRDefault="005F733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024763" w:rsidRDefault="000247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E4F7E">
        <w:rPr>
          <w:rFonts w:ascii="Times New Roman" w:hAnsi="Times New Roman"/>
          <w:sz w:val="28"/>
          <w:szCs w:val="28"/>
          <w:shd w:val="clear" w:color="auto" w:fill="FFFFFF"/>
        </w:rPr>
        <w:t>Об утверждении Положения</w:t>
      </w:r>
    </w:p>
    <w:p w:rsidR="00024763" w:rsidRDefault="000247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E4F7E">
        <w:rPr>
          <w:rFonts w:ascii="Times New Roman" w:hAnsi="Times New Roman"/>
          <w:sz w:val="28"/>
          <w:szCs w:val="28"/>
          <w:shd w:val="clear" w:color="auto" w:fill="FFFFFF"/>
        </w:rPr>
        <w:t xml:space="preserve"> о порядке регистрации </w:t>
      </w:r>
    </w:p>
    <w:p w:rsidR="00024763" w:rsidRDefault="000247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E4F7E">
        <w:rPr>
          <w:rFonts w:ascii="Times New Roman" w:hAnsi="Times New Roman"/>
          <w:sz w:val="28"/>
          <w:szCs w:val="28"/>
          <w:shd w:val="clear" w:color="auto" w:fill="FFFFFF"/>
        </w:rPr>
        <w:t xml:space="preserve">устава территориального </w:t>
      </w:r>
    </w:p>
    <w:p w:rsidR="00024763" w:rsidRDefault="000247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E4F7E">
        <w:rPr>
          <w:rFonts w:ascii="Times New Roman" w:hAnsi="Times New Roman"/>
          <w:sz w:val="28"/>
          <w:szCs w:val="28"/>
          <w:shd w:val="clear" w:color="auto" w:fill="FFFFFF"/>
        </w:rPr>
        <w:t>общественного самоуправления,</w:t>
      </w:r>
    </w:p>
    <w:p w:rsidR="00024763" w:rsidRDefault="0002476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E4F7E">
        <w:rPr>
          <w:rFonts w:ascii="Times New Roman" w:hAnsi="Times New Roman"/>
          <w:sz w:val="28"/>
          <w:szCs w:val="28"/>
          <w:shd w:val="clear" w:color="auto" w:fill="FFFFFF"/>
        </w:rPr>
        <w:t xml:space="preserve"> изменений и (или) дополнений к нему</w:t>
      </w:r>
      <w:r>
        <w:rPr>
          <w:rFonts w:ascii="Times New Roman" w:hAnsi="Times New Roman"/>
          <w:sz w:val="28"/>
        </w:rPr>
        <w:t xml:space="preserve"> </w:t>
      </w:r>
    </w:p>
    <w:p w:rsidR="00024763" w:rsidRDefault="0002476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F7338" w:rsidRDefault="0002476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24763">
        <w:rPr>
          <w:rFonts w:ascii="Times New Roman" w:hAnsi="Times New Roman"/>
          <w:sz w:val="28"/>
        </w:rPr>
        <w:t>В соответствии со статьей 50 Федерального закона от 20.03.2025 года № 33-ФЗ «Об общих принципах организации местного самоуправления в единой системе публичной власти», Уставом муниципального образования «</w:t>
      </w:r>
      <w:r>
        <w:rPr>
          <w:rFonts w:ascii="Times New Roman" w:hAnsi="Times New Roman"/>
          <w:sz w:val="28"/>
        </w:rPr>
        <w:t>Мокрологское</w:t>
      </w:r>
      <w:r w:rsidRPr="00024763">
        <w:rPr>
          <w:rFonts w:ascii="Times New Roman" w:hAnsi="Times New Roman"/>
          <w:sz w:val="28"/>
        </w:rPr>
        <w:t>сельское поселение»,</w:t>
      </w:r>
    </w:p>
    <w:p w:rsidR="00024763" w:rsidRDefault="0002476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F7338" w:rsidRDefault="007B42E2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Собрание депутатов Мокрологского сельского поселения</w:t>
      </w:r>
    </w:p>
    <w:p w:rsidR="005F7338" w:rsidRDefault="007B42E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решило:</w:t>
      </w:r>
    </w:p>
    <w:p w:rsidR="005F7338" w:rsidRDefault="005F733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024763" w:rsidRPr="009E4F7E" w:rsidRDefault="00024763" w:rsidP="00024763">
      <w:pPr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E4F7E">
        <w:rPr>
          <w:rFonts w:ascii="Times New Roman" w:hAnsi="Times New Roman"/>
          <w:sz w:val="28"/>
          <w:szCs w:val="28"/>
          <w:shd w:val="clear" w:color="auto" w:fill="FFFFFF"/>
        </w:rPr>
        <w:t>1. Утвердить Положение о порядке регистрации устава территориального общественного самоуправления, изменений и (или) дополнений в устав.</w:t>
      </w:r>
    </w:p>
    <w:p w:rsidR="00024763" w:rsidRPr="009E4F7E" w:rsidRDefault="00024763" w:rsidP="0002476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E4F7E">
        <w:rPr>
          <w:rFonts w:ascii="Times New Roman" w:hAnsi="Times New Roman"/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5F7338" w:rsidRDefault="00024763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3</w:t>
      </w:r>
      <w:r w:rsidR="007B42E2">
        <w:rPr>
          <w:rStyle w:val="1"/>
          <w:rFonts w:ascii="Times New Roman" w:hAnsi="Times New Roman"/>
          <w:sz w:val="28"/>
        </w:rPr>
        <w:t>. Контроль за выполнением настоящего решения оставляю за собой.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94"/>
        <w:gridCol w:w="5144"/>
      </w:tblGrid>
      <w:tr w:rsidR="005F7338">
        <w:trPr>
          <w:trHeight w:val="949"/>
        </w:trPr>
        <w:tc>
          <w:tcPr>
            <w:tcW w:w="4494" w:type="dxa"/>
          </w:tcPr>
          <w:p w:rsidR="005F7338" w:rsidRDefault="007B42E2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Собрания депутатов – глава Мокрологского сельского поселения</w:t>
            </w:r>
          </w:p>
        </w:tc>
        <w:tc>
          <w:tcPr>
            <w:tcW w:w="5144" w:type="dxa"/>
            <w:vAlign w:val="bottom"/>
          </w:tcPr>
          <w:p w:rsidR="005F7338" w:rsidRDefault="007B42E2">
            <w:pPr>
              <w:pStyle w:val="ConsPlusNormal"/>
              <w:tabs>
                <w:tab w:val="left" w:pos="2775"/>
              </w:tabs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И.А.Кацилова</w:t>
            </w:r>
          </w:p>
        </w:tc>
      </w:tr>
    </w:tbl>
    <w:p w:rsidR="005F7338" w:rsidRDefault="005F7338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5F7338" w:rsidRDefault="005F7338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024763" w:rsidRDefault="00024763">
      <w:pPr>
        <w:tabs>
          <w:tab w:val="left" w:pos="7088"/>
        </w:tabs>
        <w:ind w:left="4820"/>
        <w:jc w:val="right"/>
        <w:rPr>
          <w:rStyle w:val="1"/>
          <w:rFonts w:ascii="Times New Roman" w:hAnsi="Times New Roman"/>
          <w:sz w:val="28"/>
        </w:rPr>
      </w:pPr>
    </w:p>
    <w:p w:rsidR="00024763" w:rsidRDefault="00024763">
      <w:pPr>
        <w:tabs>
          <w:tab w:val="left" w:pos="7088"/>
        </w:tabs>
        <w:ind w:left="4820"/>
        <w:jc w:val="right"/>
        <w:rPr>
          <w:rStyle w:val="1"/>
          <w:rFonts w:ascii="Times New Roman" w:hAnsi="Times New Roman"/>
          <w:sz w:val="28"/>
        </w:rPr>
      </w:pPr>
    </w:p>
    <w:p w:rsidR="00024763" w:rsidRDefault="00024763">
      <w:pPr>
        <w:tabs>
          <w:tab w:val="left" w:pos="7088"/>
        </w:tabs>
        <w:ind w:left="4820"/>
        <w:jc w:val="right"/>
        <w:rPr>
          <w:rStyle w:val="1"/>
          <w:rFonts w:ascii="Times New Roman" w:hAnsi="Times New Roman"/>
          <w:sz w:val="28"/>
        </w:rPr>
      </w:pPr>
    </w:p>
    <w:p w:rsidR="00024763" w:rsidRDefault="00024763">
      <w:pPr>
        <w:tabs>
          <w:tab w:val="left" w:pos="7088"/>
        </w:tabs>
        <w:ind w:left="4820"/>
        <w:jc w:val="right"/>
        <w:rPr>
          <w:rStyle w:val="1"/>
          <w:rFonts w:ascii="Times New Roman" w:hAnsi="Times New Roman"/>
          <w:sz w:val="28"/>
        </w:rPr>
      </w:pPr>
    </w:p>
    <w:p w:rsidR="00024763" w:rsidRDefault="00024763">
      <w:pPr>
        <w:tabs>
          <w:tab w:val="left" w:pos="7088"/>
        </w:tabs>
        <w:ind w:left="4820"/>
        <w:jc w:val="right"/>
        <w:rPr>
          <w:rStyle w:val="1"/>
          <w:rFonts w:ascii="Times New Roman" w:hAnsi="Times New Roman"/>
          <w:sz w:val="28"/>
        </w:rPr>
      </w:pPr>
    </w:p>
    <w:p w:rsidR="00024763" w:rsidRDefault="00024763">
      <w:pPr>
        <w:tabs>
          <w:tab w:val="left" w:pos="7088"/>
        </w:tabs>
        <w:ind w:left="4820"/>
        <w:jc w:val="right"/>
        <w:rPr>
          <w:rStyle w:val="1"/>
          <w:rFonts w:ascii="Times New Roman" w:hAnsi="Times New Roman"/>
          <w:sz w:val="28"/>
        </w:rPr>
      </w:pPr>
    </w:p>
    <w:p w:rsidR="005F7338" w:rsidRDefault="007B42E2">
      <w:pPr>
        <w:tabs>
          <w:tab w:val="left" w:pos="7088"/>
        </w:tabs>
        <w:ind w:left="4820"/>
        <w:jc w:val="right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lastRenderedPageBreak/>
        <w:t>Приложение</w:t>
      </w:r>
    </w:p>
    <w:p w:rsidR="005F7338" w:rsidRDefault="007B42E2">
      <w:pPr>
        <w:tabs>
          <w:tab w:val="left" w:pos="7088"/>
        </w:tabs>
        <w:ind w:left="4820"/>
        <w:jc w:val="right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         к решению Собрания депутатов</w:t>
      </w:r>
      <w:r w:rsidR="00FE1D91">
        <w:rPr>
          <w:rStyle w:val="1"/>
          <w:rFonts w:ascii="Times New Roman" w:hAnsi="Times New Roman"/>
          <w:sz w:val="28"/>
        </w:rPr>
        <w:t xml:space="preserve"> </w:t>
      </w:r>
      <w:r>
        <w:rPr>
          <w:rStyle w:val="1"/>
          <w:rFonts w:ascii="Times New Roman" w:hAnsi="Times New Roman"/>
          <w:sz w:val="28"/>
        </w:rPr>
        <w:t>Мокрологского сельского поселения</w:t>
      </w:r>
    </w:p>
    <w:p w:rsidR="005F7338" w:rsidRDefault="007B42E2">
      <w:pPr>
        <w:tabs>
          <w:tab w:val="left" w:pos="7088"/>
        </w:tabs>
        <w:ind w:left="4820"/>
        <w:jc w:val="right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от </w:t>
      </w:r>
      <w:r w:rsidR="00024763">
        <w:rPr>
          <w:rStyle w:val="1"/>
          <w:rFonts w:ascii="Times New Roman" w:hAnsi="Times New Roman"/>
          <w:sz w:val="28"/>
        </w:rPr>
        <w:t>14.09.2026</w:t>
      </w:r>
      <w:r>
        <w:rPr>
          <w:rStyle w:val="1"/>
          <w:rFonts w:ascii="Times New Roman" w:hAnsi="Times New Roman"/>
          <w:sz w:val="28"/>
        </w:rPr>
        <w:t xml:space="preserve"> № </w:t>
      </w:r>
      <w:r w:rsidR="00024763">
        <w:rPr>
          <w:rStyle w:val="1"/>
          <w:rFonts w:ascii="Times New Roman" w:hAnsi="Times New Roman"/>
          <w:sz w:val="28"/>
        </w:rPr>
        <w:t>173</w:t>
      </w:r>
      <w:r>
        <w:rPr>
          <w:rStyle w:val="1"/>
          <w:rFonts w:ascii="Times New Roman" w:hAnsi="Times New Roman"/>
          <w:sz w:val="28"/>
        </w:rPr>
        <w:t xml:space="preserve"> </w:t>
      </w:r>
    </w:p>
    <w:p w:rsidR="005F7338" w:rsidRDefault="005F7338">
      <w:pPr>
        <w:jc w:val="right"/>
        <w:rPr>
          <w:sz w:val="28"/>
        </w:rPr>
      </w:pP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right="635"/>
        <w:jc w:val="center"/>
        <w:rPr>
          <w:bCs/>
          <w:sz w:val="28"/>
          <w:szCs w:val="28"/>
          <w:shd w:val="clear" w:color="auto" w:fill="FFFFFF"/>
        </w:rPr>
      </w:pPr>
      <w:r w:rsidRPr="009E4F7E">
        <w:rPr>
          <w:bCs/>
          <w:sz w:val="28"/>
          <w:szCs w:val="28"/>
          <w:shd w:val="clear" w:color="auto" w:fill="FFFFFF"/>
        </w:rPr>
        <w:t>Положение о порядке регистрации устава территориального общественного самоуправления, изменений и (или) дополнений в устав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 xml:space="preserve">Настоящее Положение разработано в соответствии с Конституцией Российской Федерации, пунктом 6 статьи </w:t>
      </w:r>
      <w:r w:rsidRPr="009E4F7E">
        <w:rPr>
          <w:sz w:val="28"/>
          <w:szCs w:val="28"/>
          <w:shd w:val="clear" w:color="auto" w:fill="FFFFFF"/>
        </w:rPr>
        <w:t xml:space="preserve">50 Федерального закона от 20.03.2025 года № 33-ФЗ «Об общих принципах организации местного самоуправления в единой системе публичной власти» </w:t>
      </w:r>
      <w:r w:rsidRPr="009E4F7E">
        <w:rPr>
          <w:sz w:val="28"/>
          <w:szCs w:val="28"/>
        </w:rPr>
        <w:t>и устанавливает порядок регистрации уставов территориального общественного самоуправления, изменений и (или) дополнений в уставы территориального общественного самоуправления в муниципальном образовании «</w:t>
      </w:r>
      <w:r>
        <w:rPr>
          <w:sz w:val="28"/>
          <w:szCs w:val="28"/>
        </w:rPr>
        <w:t xml:space="preserve">Мокрологское </w:t>
      </w:r>
      <w:r w:rsidRPr="009E4F7E">
        <w:rPr>
          <w:sz w:val="28"/>
          <w:szCs w:val="28"/>
        </w:rPr>
        <w:t>сельское поселение».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Статья 1. Порядок регистрации уставов территориального общественного самоуправления.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1. Уставы территориального общественного самоуправления подлежат обязательной регистрации.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 xml:space="preserve">2. Регистрацию уставов территориального общественного самоуправления осуществляет Администрация </w:t>
      </w:r>
      <w:r>
        <w:rPr>
          <w:sz w:val="28"/>
          <w:szCs w:val="28"/>
        </w:rPr>
        <w:t>Мокрологского</w:t>
      </w:r>
      <w:r w:rsidRPr="009E4F7E">
        <w:rPr>
          <w:sz w:val="28"/>
          <w:szCs w:val="28"/>
        </w:rPr>
        <w:t xml:space="preserve"> сельского поселения.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 xml:space="preserve">3. О регистрации устава территориального общественного самоуправления Администрацией </w:t>
      </w:r>
      <w:r>
        <w:rPr>
          <w:sz w:val="28"/>
          <w:szCs w:val="28"/>
        </w:rPr>
        <w:t>Мокрологского</w:t>
      </w:r>
      <w:r w:rsidRPr="009E4F7E">
        <w:rPr>
          <w:sz w:val="28"/>
          <w:szCs w:val="28"/>
        </w:rPr>
        <w:t xml:space="preserve"> сельского поселения принимается соответствующее постановление.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Постановление о регистрации устава территориального общественного самоуправления принимается на основании проверки соответствия устава Конституции Российской Федерации, действующему законодательству, Уставу муниципального образования «</w:t>
      </w:r>
      <w:r>
        <w:rPr>
          <w:sz w:val="28"/>
          <w:szCs w:val="28"/>
        </w:rPr>
        <w:t xml:space="preserve">Мокрологское </w:t>
      </w:r>
      <w:r w:rsidRPr="009E4F7E">
        <w:rPr>
          <w:sz w:val="28"/>
          <w:szCs w:val="28"/>
        </w:rPr>
        <w:t>сельское поселение», настоящему Положению.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 xml:space="preserve">4. Устав территориального общественного самоуправления регистрируется в течение 30 дней с момента поступления соответствующих документов в Администрацию </w:t>
      </w:r>
      <w:r>
        <w:rPr>
          <w:sz w:val="28"/>
          <w:szCs w:val="28"/>
        </w:rPr>
        <w:t>Мокрологского</w:t>
      </w:r>
      <w:r w:rsidRPr="009E4F7E">
        <w:rPr>
          <w:sz w:val="28"/>
          <w:szCs w:val="28"/>
        </w:rPr>
        <w:t xml:space="preserve"> сельского поселения.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 xml:space="preserve">5. Датой регистрации устава территориального общественного самоуправления считается дата внесения сведений о нем в Реестр уставов территориального общественного самоуправления в Администрации </w:t>
      </w:r>
      <w:r>
        <w:rPr>
          <w:sz w:val="28"/>
          <w:szCs w:val="28"/>
        </w:rPr>
        <w:t>Мокрологского</w:t>
      </w:r>
      <w:r w:rsidRPr="009E4F7E">
        <w:rPr>
          <w:sz w:val="28"/>
          <w:szCs w:val="28"/>
        </w:rPr>
        <w:t xml:space="preserve"> сельского поселения.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После регистрации устава в срок не более 5 дней представителю территориального общественного самоуправления, уполномоченному действовать от его имени и в его интересах, выдается свидетельство о регистрации согласно форме, утвержденной настоящим Положением и один экземпляр устава с о</w:t>
      </w:r>
      <w:bookmarkStart w:id="0" w:name="_GoBack"/>
      <w:bookmarkEnd w:id="0"/>
      <w:r w:rsidRPr="009E4F7E">
        <w:rPr>
          <w:sz w:val="28"/>
          <w:szCs w:val="28"/>
        </w:rPr>
        <w:t xml:space="preserve">тметкой о регистрации и печатью Администрации </w:t>
      </w:r>
      <w:r>
        <w:rPr>
          <w:sz w:val="28"/>
          <w:szCs w:val="28"/>
        </w:rPr>
        <w:t>Мокрологского</w:t>
      </w:r>
      <w:r w:rsidRPr="009E4F7E">
        <w:rPr>
          <w:sz w:val="28"/>
          <w:szCs w:val="28"/>
        </w:rPr>
        <w:t xml:space="preserve"> сельского поселения.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lastRenderedPageBreak/>
        <w:t>Отметка о регистрации осуществляется путем проставления в правом верхнем углу экземпляра устава следующей надписи: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hanging="14"/>
        <w:jc w:val="center"/>
        <w:rPr>
          <w:sz w:val="28"/>
          <w:szCs w:val="28"/>
        </w:rPr>
      </w:pPr>
      <w:r w:rsidRPr="009E4F7E">
        <w:rPr>
          <w:sz w:val="28"/>
          <w:szCs w:val="28"/>
        </w:rPr>
        <w:t>«Зарегистрировано»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hanging="14"/>
        <w:jc w:val="center"/>
        <w:rPr>
          <w:sz w:val="28"/>
          <w:szCs w:val="28"/>
        </w:rPr>
      </w:pPr>
      <w:r w:rsidRPr="009E4F7E">
        <w:rPr>
          <w:sz w:val="28"/>
          <w:szCs w:val="28"/>
        </w:rPr>
        <w:t>Свидетельство о регистрации № от 00.00.0000 г.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hanging="14"/>
        <w:jc w:val="center"/>
        <w:rPr>
          <w:sz w:val="28"/>
          <w:szCs w:val="28"/>
        </w:rPr>
      </w:pPr>
      <w:r w:rsidRPr="009E4F7E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Мокрологского</w:t>
      </w:r>
      <w:r w:rsidRPr="009E4F7E">
        <w:rPr>
          <w:sz w:val="28"/>
          <w:szCs w:val="28"/>
        </w:rPr>
        <w:t xml:space="preserve"> сельского поселения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hanging="14"/>
        <w:jc w:val="center"/>
        <w:rPr>
          <w:sz w:val="28"/>
          <w:szCs w:val="28"/>
        </w:rPr>
      </w:pPr>
      <w:r w:rsidRPr="009E4F7E">
        <w:rPr>
          <w:sz w:val="28"/>
          <w:szCs w:val="28"/>
        </w:rPr>
        <w:t>/________________________________/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hanging="14"/>
        <w:jc w:val="center"/>
        <w:rPr>
          <w:sz w:val="28"/>
          <w:szCs w:val="28"/>
        </w:rPr>
      </w:pPr>
      <w:r w:rsidRPr="009E4F7E">
        <w:rPr>
          <w:sz w:val="28"/>
          <w:szCs w:val="28"/>
        </w:rPr>
        <w:t>(подпись) (Ф.И.О.)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Статья 2. Устав территориального общественного самоуправления.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1. В уставе территориального общественного самоуправления устанавливаются: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1) территория, на которой оно осуществляется;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2) цели, задачи, формы и основные направления деятельности территориального общественного самоуправления;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3) порядок формирования, прекращения полномочий, права и обязанности, срок полномочий органов территориального общественного самоуправления;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4) порядок принятия решений;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5) порядок приобретения имущества, а также порядок пользования и распоряжения указанным имуществом и финансовыми средствами;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6) порядок прекращения осуществления территориального общественного самоуправления.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Дополнительные требования к уставу территориального общественного самоуправления устанавливаться не могут.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2. Устав территориального общественного самоуправления представляется на регистрацию в течение 30 календарных дней со дня принятия.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3. Устав территориального общественного самоуправления подлежит обнародованию на соответствующей территории в течение 5 дней со дня получения свидетельства о регистрации и вступает в силу со дня обнародования.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Статья 3. Порядок представления устава территориального общественного самоуправления на регистрацию.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 xml:space="preserve">1. Устав ТОС представляется на регистрацию избранным руководителем органа ТОС или представителем территориального общественного самоуправления, уполномоченным, в соответствии с решением учредительного собрания (конференции) граждан, осуществлять регистрацию устава в Администрации </w:t>
      </w:r>
      <w:r>
        <w:rPr>
          <w:sz w:val="28"/>
          <w:szCs w:val="28"/>
        </w:rPr>
        <w:t>Мокрологского</w:t>
      </w:r>
      <w:r w:rsidRPr="009E4F7E">
        <w:rPr>
          <w:sz w:val="28"/>
          <w:szCs w:val="28"/>
        </w:rPr>
        <w:t xml:space="preserve"> сельского поселения.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2. Для регистрации устава территориального общественного самоуправления избранный руководитель органа ТОС или иное надлежаще уполномоченное учредительным собранием (учредительной конференцией) лицо представляет в регистрирующий орган следующие документы: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• заявление с просьбой зарегистрировать устав ТОС;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• устав соответствующего территориального общественного самоуправления, который должен быть прошнурован, заверен подписью избранного председателя учредительного собрания (учредительной конференции), иметь пронумерованные страницы, - в двух экземплярах;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lastRenderedPageBreak/>
        <w:t xml:space="preserve">• надлежаще заверенную копию решения Собрания депутатов </w:t>
      </w:r>
      <w:r>
        <w:rPr>
          <w:sz w:val="28"/>
          <w:szCs w:val="28"/>
        </w:rPr>
        <w:t>Мокрологского</w:t>
      </w:r>
      <w:r w:rsidRPr="009E4F7E">
        <w:rPr>
          <w:sz w:val="28"/>
          <w:szCs w:val="28"/>
        </w:rPr>
        <w:t xml:space="preserve"> сельского поселения «Об утверждении границ территориального общественного самоуправления</w:t>
      </w:r>
      <w:r>
        <w:rPr>
          <w:sz w:val="28"/>
          <w:szCs w:val="28"/>
        </w:rPr>
        <w:t>…</w:t>
      </w:r>
      <w:r w:rsidRPr="009E4F7E">
        <w:rPr>
          <w:sz w:val="28"/>
          <w:szCs w:val="28"/>
        </w:rPr>
        <w:t>»;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 xml:space="preserve">протокол учредительного собрания (учредительной конференции) жителей территории в границах, утвержденных Администрацией </w:t>
      </w:r>
      <w:r>
        <w:rPr>
          <w:sz w:val="28"/>
          <w:szCs w:val="28"/>
        </w:rPr>
        <w:t>Мокрологского</w:t>
      </w:r>
      <w:r w:rsidRPr="009E4F7E">
        <w:rPr>
          <w:sz w:val="28"/>
          <w:szCs w:val="28"/>
        </w:rPr>
        <w:t xml:space="preserve"> сельского поселения, по вопросу организации территориального общественного самоуправления и утверждения устава территориального общественного самоуправления. Протокол учредительного собрания (учредительной конференции) должен содержать сведения о дате проведения собрания, количестве присутствующих, повестке собрания, об итогах голосования по каждому вопросу. Протокол подписывается избранным председателем и секретарем собрания.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3. Территориальное общественное самоуправление считается учрежденным с момента регистрации устава.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Статья 4. Отказ в регистрации устава территориального общественного самоуправления.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 xml:space="preserve">1. 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Федерации, федеральным законам, Уставу Ростовской области, областным законам, настоящему Уставу, нормативным правовым актам Собрания депутатов </w:t>
      </w:r>
      <w:r>
        <w:rPr>
          <w:sz w:val="28"/>
          <w:szCs w:val="28"/>
        </w:rPr>
        <w:t>Мокрологского</w:t>
      </w:r>
      <w:r w:rsidRPr="009E4F7E">
        <w:rPr>
          <w:sz w:val="28"/>
          <w:szCs w:val="28"/>
        </w:rPr>
        <w:t xml:space="preserve"> сельского поселения и Администрации </w:t>
      </w:r>
      <w:r>
        <w:rPr>
          <w:sz w:val="28"/>
          <w:szCs w:val="28"/>
        </w:rPr>
        <w:t>Мокрологского</w:t>
      </w:r>
      <w:r w:rsidRPr="009E4F7E">
        <w:rPr>
          <w:sz w:val="28"/>
          <w:szCs w:val="28"/>
        </w:rPr>
        <w:t xml:space="preserve"> сельского поселения, иным муниципальным правовым актам.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2. В случае отказа в регистрации регистрирующий орган выдает заявителю мотивированный отказ в письменной форме. После устранения недостатков, явившихся причиной отказа в регистрации устава ТОС, устав ТОС может быть вновь представлен в общем порядке для регистрации независимо от сроков устранения недостатков.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3. Отказ в регистрации устава территориального общественного самоуправления может быть обжалован в судебном порядке.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Статья 5. Свидетельство о регистрации устава территориального общественного самоуправления.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1. Свидетельство о регистрации устава территориального общественного самоуправления должно содержать следующие реквизиты: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1. территорию, на которой осуществляется территориальное общественное самоуправление;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 xml:space="preserve">2. границы деятельности ТОС, утвержденные решением Администрации </w:t>
      </w:r>
      <w:r>
        <w:rPr>
          <w:sz w:val="28"/>
          <w:szCs w:val="28"/>
        </w:rPr>
        <w:t>Мокрологского</w:t>
      </w:r>
      <w:r w:rsidRPr="009E4F7E">
        <w:rPr>
          <w:sz w:val="28"/>
          <w:szCs w:val="28"/>
        </w:rPr>
        <w:t xml:space="preserve"> сельского поселения;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3. дата протокола учредительного собрания (конференции) жителей;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4. наименование территориального общественного самоуправления;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5. дата регистрации;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6. регистрационный номер по Единому Реестру уставов территориального общественного самоуправления;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7. печать;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8. подпись Главы</w:t>
      </w:r>
      <w:r>
        <w:rPr>
          <w:sz w:val="28"/>
          <w:szCs w:val="28"/>
        </w:rPr>
        <w:t xml:space="preserve"> Администрации</w:t>
      </w:r>
      <w:r w:rsidRPr="009E4F7E">
        <w:rPr>
          <w:sz w:val="28"/>
          <w:szCs w:val="28"/>
        </w:rPr>
        <w:t xml:space="preserve"> </w:t>
      </w:r>
      <w:r>
        <w:rPr>
          <w:sz w:val="28"/>
          <w:szCs w:val="28"/>
        </w:rPr>
        <w:t>Мокрологского</w:t>
      </w:r>
      <w:r w:rsidRPr="009E4F7E">
        <w:rPr>
          <w:sz w:val="28"/>
          <w:szCs w:val="28"/>
        </w:rPr>
        <w:t xml:space="preserve"> сельского поселения;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9. подпись регистратора.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Статья 6. Внесение изменений и (или) дополнений в устав.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 xml:space="preserve">1. Изменения и (или) дополнения, вносимые в устав территориального общественного самоуправления, представляются на регистрацию в Администрацию </w:t>
      </w:r>
      <w:r>
        <w:rPr>
          <w:sz w:val="28"/>
          <w:szCs w:val="28"/>
        </w:rPr>
        <w:t>Мокрологского</w:t>
      </w:r>
      <w:r w:rsidRPr="009E4F7E">
        <w:rPr>
          <w:sz w:val="28"/>
          <w:szCs w:val="28"/>
        </w:rPr>
        <w:t xml:space="preserve"> сельского поселения.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Изменения и (или) дополнения, вносимые в устав территориального общественного самоуправления, представляются на регистрацию в двух экземплярах.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 xml:space="preserve">Вместе с изменениями и (или) дополнениями в Администрацию </w:t>
      </w:r>
      <w:r>
        <w:rPr>
          <w:sz w:val="28"/>
          <w:szCs w:val="28"/>
        </w:rPr>
        <w:t>Мокрологского</w:t>
      </w:r>
      <w:r w:rsidRPr="009E4F7E">
        <w:rPr>
          <w:sz w:val="28"/>
          <w:szCs w:val="28"/>
        </w:rPr>
        <w:t xml:space="preserve"> сельского поселения представляется решение собрания (конференции) граждан о внесении изменений и (или) дополнений в устав территориального общественного самоуправления.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Если изменения и (или) дополнения составляют более одного листа, то они должны быть пронумерованы, прошнурованы, при наличии печати - скреплены печатью.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2. Изменения и (или) дополнения в устав должны быть представлены на регистрацию в течение 30 календарных дней со дня их принятия собранием (конференцией) граждан, осуществляющих территориальное общественное самоуправление.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 xml:space="preserve">Изменения и (или) дополнения в устав представляются на регистрации органом территориального общественного самоуправления, наделенным уставом соответствующими полномочиями. О регистрации изменений и (или) дополнений в устав территориального общественного самоуправления Администрацией </w:t>
      </w:r>
      <w:r>
        <w:rPr>
          <w:sz w:val="28"/>
          <w:szCs w:val="28"/>
        </w:rPr>
        <w:t>Мокрологского</w:t>
      </w:r>
      <w:r w:rsidRPr="009E4F7E">
        <w:rPr>
          <w:sz w:val="28"/>
          <w:szCs w:val="28"/>
        </w:rPr>
        <w:t xml:space="preserve"> сельского поселения принимается соответствующее решение.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Решение о регистрации изменений и (или) дополнений в устав территориального общественного самоуправления принимается на основании проверки их соответствия Конституции Российской Федерации, действующему законодательству, Уставу муниципального образования «</w:t>
      </w:r>
      <w:r>
        <w:rPr>
          <w:sz w:val="28"/>
          <w:szCs w:val="28"/>
        </w:rPr>
        <w:t>Мокрологское</w:t>
      </w:r>
      <w:r w:rsidRPr="009E4F7E">
        <w:rPr>
          <w:sz w:val="28"/>
          <w:szCs w:val="28"/>
        </w:rPr>
        <w:t>сельское поселение», настоящему Положению.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 xml:space="preserve">3. Дополнения и (или) изменения в устав территориального общественного самоуправления регистрируются в течение 30 календарных дней с момента поступления соответствующих документов в Администрацию </w:t>
      </w:r>
      <w:r>
        <w:rPr>
          <w:sz w:val="28"/>
          <w:szCs w:val="28"/>
        </w:rPr>
        <w:t>Мокрологского</w:t>
      </w:r>
      <w:r w:rsidRPr="009E4F7E">
        <w:rPr>
          <w:sz w:val="28"/>
          <w:szCs w:val="28"/>
        </w:rPr>
        <w:t xml:space="preserve"> сельского поселения.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 xml:space="preserve">4. Датой регистрации изменений и (или) дополнений в устав территориального общественного самоуправления считается дата принятия Администрацией </w:t>
      </w:r>
      <w:r>
        <w:rPr>
          <w:sz w:val="28"/>
          <w:szCs w:val="28"/>
        </w:rPr>
        <w:t>Мокрологского</w:t>
      </w:r>
      <w:r w:rsidRPr="009E4F7E">
        <w:rPr>
          <w:sz w:val="28"/>
          <w:szCs w:val="28"/>
        </w:rPr>
        <w:t xml:space="preserve"> сельского поселения соответствующего решения.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 xml:space="preserve">После регистрации устава в срок не более 5 дней органу территориального общественного самоуправления выдается копия решения Администрации </w:t>
      </w:r>
      <w:r>
        <w:rPr>
          <w:sz w:val="28"/>
          <w:szCs w:val="28"/>
        </w:rPr>
        <w:t>Мокрологского</w:t>
      </w:r>
      <w:r w:rsidRPr="009E4F7E">
        <w:rPr>
          <w:sz w:val="28"/>
          <w:szCs w:val="28"/>
        </w:rPr>
        <w:t xml:space="preserve"> сельского поселения о регистрации изменений и (или) дополнений в устав, свидетельство о регистрации изменений и (или) дополнений в устав территориального общественного самоуправления, один экземпляр изменений и (или) дополнений с отметкой о регистрации и печатью Администрации </w:t>
      </w:r>
      <w:r>
        <w:rPr>
          <w:sz w:val="28"/>
          <w:szCs w:val="28"/>
        </w:rPr>
        <w:t>Мокрологского</w:t>
      </w:r>
      <w:r w:rsidRPr="009E4F7E">
        <w:rPr>
          <w:sz w:val="28"/>
          <w:szCs w:val="28"/>
        </w:rPr>
        <w:t xml:space="preserve"> сельского поселения.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Отметка о регистрации осуществляется путем проставления на оборотной стороне последнего листа экземпляра следующей надписи: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hanging="14"/>
        <w:jc w:val="center"/>
        <w:rPr>
          <w:sz w:val="28"/>
          <w:szCs w:val="28"/>
        </w:rPr>
      </w:pPr>
      <w:r w:rsidRPr="009E4F7E">
        <w:rPr>
          <w:sz w:val="28"/>
          <w:szCs w:val="28"/>
        </w:rPr>
        <w:t>«Зарегистрировано»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hanging="14"/>
        <w:jc w:val="center"/>
        <w:rPr>
          <w:sz w:val="28"/>
          <w:szCs w:val="28"/>
        </w:rPr>
      </w:pPr>
      <w:r w:rsidRPr="009E4F7E">
        <w:rPr>
          <w:sz w:val="28"/>
          <w:szCs w:val="28"/>
        </w:rPr>
        <w:t xml:space="preserve">Постановление Администрации </w:t>
      </w:r>
      <w:r>
        <w:rPr>
          <w:sz w:val="28"/>
          <w:szCs w:val="28"/>
        </w:rPr>
        <w:t>Мокрологского</w:t>
      </w:r>
      <w:r w:rsidRPr="009E4F7E">
        <w:rPr>
          <w:sz w:val="28"/>
          <w:szCs w:val="28"/>
        </w:rPr>
        <w:t xml:space="preserve"> сельского поселения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hanging="14"/>
        <w:jc w:val="center"/>
        <w:rPr>
          <w:sz w:val="28"/>
          <w:szCs w:val="28"/>
        </w:rPr>
      </w:pPr>
      <w:r w:rsidRPr="009E4F7E">
        <w:rPr>
          <w:sz w:val="28"/>
          <w:szCs w:val="28"/>
        </w:rPr>
        <w:t>№ от «___» _________ г.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hanging="14"/>
        <w:jc w:val="center"/>
        <w:rPr>
          <w:sz w:val="28"/>
          <w:szCs w:val="28"/>
        </w:rPr>
      </w:pPr>
      <w:r w:rsidRPr="009E4F7E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Администрации</w:t>
      </w:r>
      <w:r w:rsidRPr="009E4F7E">
        <w:rPr>
          <w:sz w:val="28"/>
          <w:szCs w:val="28"/>
        </w:rPr>
        <w:t xml:space="preserve"> </w:t>
      </w:r>
      <w:r>
        <w:rPr>
          <w:sz w:val="28"/>
          <w:szCs w:val="28"/>
        </w:rPr>
        <w:t>Мокрологского</w:t>
      </w:r>
      <w:r w:rsidRPr="009E4F7E">
        <w:rPr>
          <w:sz w:val="28"/>
          <w:szCs w:val="28"/>
        </w:rPr>
        <w:t xml:space="preserve"> сельского поселения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hanging="14"/>
        <w:jc w:val="center"/>
        <w:rPr>
          <w:sz w:val="28"/>
          <w:szCs w:val="28"/>
        </w:rPr>
      </w:pPr>
      <w:r w:rsidRPr="009E4F7E">
        <w:rPr>
          <w:sz w:val="28"/>
          <w:szCs w:val="28"/>
        </w:rPr>
        <w:t>/_____________________________/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hanging="14"/>
        <w:jc w:val="center"/>
        <w:rPr>
          <w:sz w:val="28"/>
          <w:szCs w:val="28"/>
        </w:rPr>
      </w:pPr>
      <w:r w:rsidRPr="009E4F7E">
        <w:rPr>
          <w:sz w:val="28"/>
          <w:szCs w:val="28"/>
        </w:rPr>
        <w:t>(подпись) (Ф.И.О.)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 xml:space="preserve">5. Основаниями отказа в регистрации изменений и (или) дополнений в устав территориального общественного самоуправления могут быть только противоречие устава Конституции Российской Федерации, федеральным законам, Уставу Ростовской области, областным законам, настоящему Уставу, нормативным правовым актам Собрания депутатов </w:t>
      </w:r>
      <w:r>
        <w:rPr>
          <w:sz w:val="28"/>
          <w:szCs w:val="28"/>
        </w:rPr>
        <w:t>Мокрологского</w:t>
      </w:r>
      <w:r w:rsidRPr="009E4F7E">
        <w:rPr>
          <w:sz w:val="28"/>
          <w:szCs w:val="28"/>
        </w:rPr>
        <w:t xml:space="preserve"> сельского поселения и Администрации </w:t>
      </w:r>
      <w:r>
        <w:rPr>
          <w:sz w:val="28"/>
          <w:szCs w:val="28"/>
        </w:rPr>
        <w:t>Мокрологского</w:t>
      </w:r>
      <w:r w:rsidRPr="009E4F7E">
        <w:rPr>
          <w:sz w:val="28"/>
          <w:szCs w:val="28"/>
        </w:rPr>
        <w:t xml:space="preserve"> сельского поселения, иным муниципальным правовым актам.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Отказ в регистрации изменений и (или) дополнений в устав территориального общественного самоуправления может быть обжалован в судебном порядке.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Статья 7. Реестр уставов территориального общественного самоуправления.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В Реестре уставов территориального общественного самоуправления указываются: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1. порядковый номер;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2. наименование территориального общественного самоуправления;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 xml:space="preserve">3. дата и номер решения Администрации </w:t>
      </w:r>
      <w:r>
        <w:rPr>
          <w:sz w:val="28"/>
          <w:szCs w:val="28"/>
        </w:rPr>
        <w:t>Мокрологского</w:t>
      </w:r>
      <w:r w:rsidRPr="009E4F7E">
        <w:rPr>
          <w:sz w:val="28"/>
          <w:szCs w:val="28"/>
        </w:rPr>
        <w:t xml:space="preserve"> сельского поселения о регистрации устава (внесении изменений в устав) территориального общественного самоуправления;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>4. Дата регистрации устава (внесения изменений в устав) территориального общественного самоуправления в ЕГРЮЛ (при наличии статуса юридического лица) либо дата внесения записи в ЕГРЮЛ о ликвидации юридического лица;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14" w:right="14" w:firstLine="694"/>
        <w:jc w:val="both"/>
        <w:rPr>
          <w:sz w:val="28"/>
          <w:szCs w:val="28"/>
        </w:rPr>
      </w:pPr>
      <w:r w:rsidRPr="009E4F7E">
        <w:rPr>
          <w:sz w:val="28"/>
          <w:szCs w:val="28"/>
        </w:rPr>
        <w:t xml:space="preserve">5. Границы территории, дата и номер решения Администрации </w:t>
      </w:r>
      <w:r>
        <w:rPr>
          <w:sz w:val="28"/>
          <w:szCs w:val="28"/>
        </w:rPr>
        <w:t>Мокрологского</w:t>
      </w:r>
      <w:r w:rsidRPr="009E4F7E">
        <w:rPr>
          <w:sz w:val="28"/>
          <w:szCs w:val="28"/>
        </w:rPr>
        <w:t xml:space="preserve"> сельского поселения об установлении границ территории.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4962"/>
        <w:jc w:val="right"/>
        <w:rPr>
          <w:sz w:val="28"/>
          <w:szCs w:val="28"/>
        </w:rPr>
      </w:pPr>
      <w:r w:rsidRPr="009E4F7E">
        <w:rPr>
          <w:sz w:val="28"/>
          <w:szCs w:val="28"/>
        </w:rPr>
        <w:br w:type="page"/>
      </w:r>
      <w:r w:rsidRPr="009E4F7E">
        <w:rPr>
          <w:sz w:val="28"/>
          <w:szCs w:val="28"/>
        </w:rPr>
        <w:lastRenderedPageBreak/>
        <w:t>Приложение 1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4962"/>
        <w:jc w:val="right"/>
        <w:rPr>
          <w:sz w:val="28"/>
          <w:szCs w:val="28"/>
        </w:rPr>
      </w:pPr>
      <w:r w:rsidRPr="009E4F7E">
        <w:rPr>
          <w:sz w:val="28"/>
          <w:szCs w:val="28"/>
        </w:rPr>
        <w:t xml:space="preserve">к Положению </w:t>
      </w:r>
      <w:r w:rsidRPr="009E4F7E">
        <w:rPr>
          <w:sz w:val="28"/>
          <w:szCs w:val="28"/>
          <w:shd w:val="clear" w:color="auto" w:fill="FFFFFF"/>
        </w:rPr>
        <w:t>о порядке регистрации устава территориального общественного самоуправления, изменений и (или) дополнений к нему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24763" w:rsidRPr="009E4F7E" w:rsidRDefault="00024763" w:rsidP="00024763">
      <w:pPr>
        <w:shd w:val="clear" w:color="auto" w:fill="FFFFFF"/>
        <w:ind w:left="900" w:right="1685"/>
        <w:jc w:val="center"/>
        <w:rPr>
          <w:rFonts w:ascii="Times New Roman" w:hAnsi="Times New Roman"/>
          <w:sz w:val="28"/>
          <w:szCs w:val="28"/>
        </w:rPr>
      </w:pPr>
      <w:r w:rsidRPr="009E4F7E">
        <w:rPr>
          <w:rFonts w:ascii="Times New Roman" w:hAnsi="Times New Roman"/>
          <w:bCs/>
          <w:sz w:val="28"/>
          <w:szCs w:val="28"/>
        </w:rPr>
        <w:t xml:space="preserve">Реестр уставов территориальных общественных самоуправлений в </w:t>
      </w:r>
      <w:r w:rsidRPr="009E4F7E">
        <w:rPr>
          <w:rFonts w:ascii="Times New Roman" w:hAnsi="Times New Roman"/>
          <w:sz w:val="28"/>
          <w:szCs w:val="28"/>
        </w:rPr>
        <w:t>муниципальном образовании «</w:t>
      </w:r>
      <w:r>
        <w:rPr>
          <w:rFonts w:ascii="Times New Roman" w:hAnsi="Times New Roman"/>
          <w:sz w:val="28"/>
          <w:szCs w:val="28"/>
        </w:rPr>
        <w:t>Мокрологское</w:t>
      </w:r>
      <w:r w:rsidRPr="009E4F7E">
        <w:rPr>
          <w:rFonts w:ascii="Times New Roman" w:hAnsi="Times New Roman"/>
          <w:sz w:val="28"/>
          <w:szCs w:val="28"/>
        </w:rPr>
        <w:t>сельское поселение»</w:t>
      </w:r>
    </w:p>
    <w:p w:rsidR="00024763" w:rsidRPr="009E4F7E" w:rsidRDefault="00024763" w:rsidP="00024763">
      <w:pPr>
        <w:shd w:val="clear" w:color="auto" w:fill="FFFFFF"/>
        <w:ind w:left="900" w:right="1685"/>
        <w:jc w:val="center"/>
        <w:rPr>
          <w:rFonts w:ascii="Times New Roman" w:hAnsi="Times New Roman"/>
          <w:sz w:val="28"/>
          <w:szCs w:val="28"/>
        </w:rPr>
      </w:pPr>
    </w:p>
    <w:tbl>
      <w:tblPr>
        <w:tblW w:w="10110" w:type="dxa"/>
        <w:tblCellSpacing w:w="0" w:type="dxa"/>
        <w:tblInd w:w="-717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15"/>
        <w:gridCol w:w="2520"/>
        <w:gridCol w:w="2956"/>
        <w:gridCol w:w="1989"/>
        <w:gridCol w:w="1730"/>
      </w:tblGrid>
      <w:tr w:rsidR="00024763" w:rsidRPr="009E4F7E" w:rsidTr="00024763">
        <w:trPr>
          <w:trHeight w:val="4425"/>
          <w:tblCellSpacing w:w="0" w:type="dxa"/>
        </w:trPr>
        <w:tc>
          <w:tcPr>
            <w:tcW w:w="915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216" w:right="1685"/>
              <w:jc w:val="center"/>
              <w:rPr>
                <w:rFonts w:ascii="Times New Roman" w:hAnsi="Times New Roman"/>
              </w:rPr>
            </w:pPr>
            <w:r w:rsidRPr="009E4F7E">
              <w:rPr>
                <w:rFonts w:ascii="Times New Roman" w:hAnsi="Times New Roman"/>
              </w:rPr>
              <w:t>№</w:t>
            </w:r>
          </w:p>
          <w:p w:rsidR="00024763" w:rsidRPr="009E4F7E" w:rsidRDefault="00024763" w:rsidP="006531EC">
            <w:pPr>
              <w:ind w:left="216" w:right="1685"/>
              <w:jc w:val="center"/>
              <w:rPr>
                <w:rFonts w:ascii="Times New Roman" w:hAnsi="Times New Roman"/>
              </w:rPr>
            </w:pPr>
            <w:r w:rsidRPr="009E4F7E">
              <w:rPr>
                <w:rFonts w:ascii="Times New Roman" w:hAnsi="Times New Roman"/>
              </w:rPr>
              <w:t>п/п</w:t>
            </w:r>
          </w:p>
        </w:tc>
        <w:tc>
          <w:tcPr>
            <w:tcW w:w="2520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216" w:right="152"/>
              <w:jc w:val="center"/>
              <w:rPr>
                <w:rFonts w:ascii="Times New Roman" w:hAnsi="Times New Roman"/>
              </w:rPr>
            </w:pPr>
            <w:r w:rsidRPr="009E4F7E">
              <w:rPr>
                <w:rFonts w:ascii="Times New Roman" w:hAnsi="Times New Roman"/>
              </w:rPr>
              <w:t>Наименование</w:t>
            </w:r>
          </w:p>
          <w:p w:rsidR="00024763" w:rsidRPr="009E4F7E" w:rsidRDefault="00024763" w:rsidP="006531EC">
            <w:pPr>
              <w:ind w:left="216" w:right="152"/>
              <w:jc w:val="center"/>
              <w:rPr>
                <w:rFonts w:ascii="Times New Roman" w:hAnsi="Times New Roman"/>
              </w:rPr>
            </w:pPr>
            <w:r w:rsidRPr="009E4F7E">
              <w:rPr>
                <w:rFonts w:ascii="Times New Roman" w:hAnsi="Times New Roman"/>
              </w:rPr>
              <w:t>территориального</w:t>
            </w:r>
          </w:p>
          <w:p w:rsidR="00024763" w:rsidRPr="009E4F7E" w:rsidRDefault="00024763" w:rsidP="006531EC">
            <w:pPr>
              <w:ind w:left="216" w:right="220"/>
              <w:jc w:val="center"/>
              <w:rPr>
                <w:rFonts w:ascii="Times New Roman" w:hAnsi="Times New Roman"/>
              </w:rPr>
            </w:pPr>
            <w:r w:rsidRPr="009E4F7E">
              <w:rPr>
                <w:rFonts w:ascii="Times New Roman" w:hAnsi="Times New Roman"/>
              </w:rPr>
              <w:t>общественного</w:t>
            </w:r>
          </w:p>
          <w:p w:rsidR="00024763" w:rsidRPr="009E4F7E" w:rsidRDefault="00024763" w:rsidP="006531EC">
            <w:pPr>
              <w:ind w:left="216"/>
              <w:jc w:val="center"/>
              <w:rPr>
                <w:rFonts w:ascii="Times New Roman" w:hAnsi="Times New Roman"/>
              </w:rPr>
            </w:pPr>
            <w:r w:rsidRPr="009E4F7E">
              <w:rPr>
                <w:rFonts w:ascii="Times New Roman" w:hAnsi="Times New Roman"/>
              </w:rPr>
              <w:t>самоуправления</w:t>
            </w:r>
          </w:p>
        </w:tc>
        <w:tc>
          <w:tcPr>
            <w:tcW w:w="2956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tabs>
                <w:tab w:val="left" w:pos="1779"/>
              </w:tabs>
              <w:ind w:left="216" w:right="641"/>
              <w:jc w:val="center"/>
              <w:rPr>
                <w:rFonts w:ascii="Times New Roman" w:hAnsi="Times New Roman"/>
              </w:rPr>
            </w:pPr>
            <w:r w:rsidRPr="009E4F7E">
              <w:rPr>
                <w:rFonts w:ascii="Times New Roman" w:hAnsi="Times New Roman"/>
              </w:rPr>
              <w:t xml:space="preserve">Дата и номер постановления Администрации </w:t>
            </w:r>
            <w:r>
              <w:rPr>
                <w:rFonts w:ascii="Times New Roman" w:hAnsi="Times New Roman"/>
              </w:rPr>
              <w:t>Мокрологского</w:t>
            </w:r>
            <w:r w:rsidRPr="009E4F7E">
              <w:rPr>
                <w:rFonts w:ascii="Times New Roman" w:hAnsi="Times New Roman"/>
              </w:rPr>
              <w:t xml:space="preserve"> сельского поселения о регистрации устава (внесении изменений в устав) территориального общественного самоуправления</w:t>
            </w:r>
          </w:p>
        </w:tc>
        <w:tc>
          <w:tcPr>
            <w:tcW w:w="1989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216" w:right="205"/>
              <w:jc w:val="center"/>
              <w:rPr>
                <w:rFonts w:ascii="Times New Roman" w:hAnsi="Times New Roman"/>
              </w:rPr>
            </w:pPr>
            <w:r w:rsidRPr="009E4F7E">
              <w:rPr>
                <w:rFonts w:ascii="Times New Roman" w:hAnsi="Times New Roman"/>
              </w:rPr>
              <w:t>Дата регистрации устава (внесения изменений в устав) территориального общественного самоуправления в ЕГРЮЛ (при наличии статуса юридического лица) либо дата внесения записи в ЕГРЮЛ о ликвидации юридического лица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216" w:right="180"/>
              <w:jc w:val="center"/>
              <w:rPr>
                <w:rFonts w:ascii="Times New Roman" w:hAnsi="Times New Roman"/>
              </w:rPr>
            </w:pPr>
            <w:r w:rsidRPr="009E4F7E">
              <w:rPr>
                <w:rFonts w:ascii="Times New Roman" w:hAnsi="Times New Roman"/>
              </w:rPr>
              <w:t xml:space="preserve">Границы территории, дата и номер решения Администрации </w:t>
            </w:r>
            <w:r>
              <w:rPr>
                <w:rFonts w:ascii="Times New Roman" w:hAnsi="Times New Roman"/>
              </w:rPr>
              <w:t>Мокрологского</w:t>
            </w:r>
            <w:r w:rsidRPr="009E4F7E">
              <w:rPr>
                <w:rFonts w:ascii="Times New Roman" w:hAnsi="Times New Roman"/>
              </w:rPr>
              <w:t xml:space="preserve"> сельского поселения об установлении границ территории</w:t>
            </w:r>
          </w:p>
        </w:tc>
      </w:tr>
      <w:tr w:rsidR="00024763" w:rsidRPr="009E4F7E" w:rsidTr="00024763">
        <w:trPr>
          <w:trHeight w:val="285"/>
          <w:tblCellSpacing w:w="0" w:type="dxa"/>
        </w:trPr>
        <w:tc>
          <w:tcPr>
            <w:tcW w:w="915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216" w:right="168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4F7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20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216" w:right="168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4F7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56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216" w:right="168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4F7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9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216" w:right="168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4F7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216" w:right="168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4F7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024763" w:rsidRPr="009E4F7E" w:rsidTr="00024763">
        <w:trPr>
          <w:trHeight w:val="285"/>
          <w:tblCellSpacing w:w="0" w:type="dxa"/>
        </w:trPr>
        <w:tc>
          <w:tcPr>
            <w:tcW w:w="915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216" w:right="168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216" w:right="168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6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216" w:right="168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216" w:right="168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216" w:right="168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4763" w:rsidRPr="009E4F7E" w:rsidTr="00024763">
        <w:trPr>
          <w:trHeight w:val="285"/>
          <w:tblCellSpacing w:w="0" w:type="dxa"/>
        </w:trPr>
        <w:tc>
          <w:tcPr>
            <w:tcW w:w="9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216" w:right="168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216" w:right="168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216" w:right="168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216" w:right="168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216" w:right="168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24763" w:rsidRPr="009E4F7E" w:rsidRDefault="00024763" w:rsidP="00024763">
      <w:pPr>
        <w:shd w:val="clear" w:color="auto" w:fill="FFFFFF"/>
        <w:rPr>
          <w:rFonts w:ascii="Times New Roman" w:hAnsi="Times New Roman"/>
          <w:sz w:val="28"/>
          <w:szCs w:val="28"/>
        </w:rPr>
      </w:pP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4962"/>
        <w:jc w:val="right"/>
        <w:rPr>
          <w:sz w:val="28"/>
          <w:szCs w:val="28"/>
        </w:rPr>
      </w:pPr>
      <w:r w:rsidRPr="009E4F7E">
        <w:rPr>
          <w:sz w:val="28"/>
          <w:szCs w:val="28"/>
        </w:rPr>
        <w:br w:type="page"/>
      </w:r>
      <w:r w:rsidRPr="009E4F7E">
        <w:rPr>
          <w:sz w:val="28"/>
          <w:szCs w:val="28"/>
        </w:rPr>
        <w:lastRenderedPageBreak/>
        <w:t>Приложение 2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4962"/>
        <w:jc w:val="right"/>
        <w:rPr>
          <w:sz w:val="28"/>
          <w:szCs w:val="28"/>
        </w:rPr>
      </w:pPr>
      <w:r w:rsidRPr="009E4F7E">
        <w:rPr>
          <w:sz w:val="28"/>
          <w:szCs w:val="28"/>
        </w:rPr>
        <w:t xml:space="preserve">к Положению </w:t>
      </w:r>
      <w:r w:rsidRPr="009E4F7E">
        <w:rPr>
          <w:sz w:val="28"/>
          <w:szCs w:val="28"/>
          <w:shd w:val="clear" w:color="auto" w:fill="FFFFFF"/>
        </w:rPr>
        <w:t>о порядке регистрации устава территориального общественного самоуправления, изменений и (или) дополнений к нему</w:t>
      </w:r>
    </w:p>
    <w:p w:rsidR="00024763" w:rsidRPr="009E4F7E" w:rsidRDefault="00024763" w:rsidP="00024763">
      <w:pPr>
        <w:shd w:val="clear" w:color="auto" w:fill="FFFFFF"/>
        <w:jc w:val="right"/>
        <w:rPr>
          <w:rFonts w:ascii="Times New Roman" w:hAnsi="Times New Roman"/>
          <w:sz w:val="28"/>
          <w:szCs w:val="28"/>
        </w:rPr>
      </w:pPr>
    </w:p>
    <w:p w:rsidR="00024763" w:rsidRPr="009E4F7E" w:rsidRDefault="00024763" w:rsidP="00024763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bookmarkStart w:id="1" w:name="bookmark2"/>
      <w:bookmarkEnd w:id="1"/>
      <w:r w:rsidRPr="009E4F7E">
        <w:rPr>
          <w:rFonts w:ascii="Times New Roman" w:hAnsi="Times New Roman"/>
          <w:bCs/>
          <w:sz w:val="28"/>
          <w:szCs w:val="28"/>
        </w:rPr>
        <w:t>РАСПИСКА</w:t>
      </w:r>
    </w:p>
    <w:p w:rsidR="00024763" w:rsidRPr="009E4F7E" w:rsidRDefault="00024763" w:rsidP="00024763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 w:rsidRPr="009E4F7E">
        <w:rPr>
          <w:rFonts w:ascii="Times New Roman" w:hAnsi="Times New Roman"/>
          <w:sz w:val="28"/>
          <w:szCs w:val="28"/>
        </w:rPr>
        <w:t>в получении документов для регистрации устава территориального общественного самоуправления</w:t>
      </w:r>
    </w:p>
    <w:p w:rsidR="00024763" w:rsidRPr="009E4F7E" w:rsidRDefault="00024763" w:rsidP="00024763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 w:rsidRPr="009E4F7E">
        <w:rPr>
          <w:rFonts w:ascii="Times New Roman" w:hAnsi="Times New Roman"/>
          <w:sz w:val="28"/>
          <w:szCs w:val="28"/>
        </w:rPr>
        <w:t>_________________________________________________</w:t>
      </w:r>
    </w:p>
    <w:p w:rsidR="00024763" w:rsidRPr="009E4F7E" w:rsidRDefault="00024763" w:rsidP="00024763">
      <w:pPr>
        <w:shd w:val="clear" w:color="auto" w:fill="FFFFFF"/>
        <w:ind w:left="14"/>
        <w:jc w:val="center"/>
        <w:rPr>
          <w:rFonts w:ascii="Times New Roman" w:hAnsi="Times New Roman"/>
          <w:sz w:val="28"/>
          <w:szCs w:val="28"/>
        </w:rPr>
      </w:pPr>
      <w:r w:rsidRPr="009E4F7E">
        <w:rPr>
          <w:rFonts w:ascii="Times New Roman" w:hAnsi="Times New Roman"/>
          <w:sz w:val="28"/>
          <w:szCs w:val="28"/>
        </w:rPr>
        <w:t>(название ТОС)</w:t>
      </w:r>
    </w:p>
    <w:p w:rsidR="00024763" w:rsidRPr="009E4F7E" w:rsidRDefault="00024763" w:rsidP="00024763">
      <w:pPr>
        <w:shd w:val="clear" w:color="auto" w:fill="FFFFFF"/>
        <w:ind w:left="14"/>
        <w:jc w:val="center"/>
        <w:rPr>
          <w:rFonts w:ascii="Times New Roman" w:hAnsi="Times New Roman"/>
          <w:sz w:val="28"/>
          <w:szCs w:val="28"/>
        </w:rPr>
      </w:pPr>
      <w:r w:rsidRPr="009E4F7E">
        <w:rPr>
          <w:rFonts w:ascii="Times New Roman" w:hAnsi="Times New Roman"/>
          <w:sz w:val="28"/>
          <w:szCs w:val="28"/>
        </w:rPr>
        <w:t>__________________________________________________</w:t>
      </w:r>
    </w:p>
    <w:p w:rsidR="00024763" w:rsidRPr="009E4F7E" w:rsidRDefault="00024763" w:rsidP="00024763">
      <w:pPr>
        <w:shd w:val="clear" w:color="auto" w:fill="FFFFFF"/>
        <w:ind w:left="14"/>
        <w:jc w:val="center"/>
        <w:rPr>
          <w:rFonts w:ascii="Times New Roman" w:hAnsi="Times New Roman"/>
          <w:sz w:val="28"/>
          <w:szCs w:val="28"/>
        </w:rPr>
      </w:pPr>
      <w:r w:rsidRPr="009E4F7E">
        <w:rPr>
          <w:rFonts w:ascii="Times New Roman" w:hAnsi="Times New Roman"/>
          <w:sz w:val="28"/>
          <w:szCs w:val="28"/>
        </w:rPr>
        <w:t>(Ф.И.О. полностью)</w:t>
      </w:r>
    </w:p>
    <w:p w:rsidR="00024763" w:rsidRPr="009E4F7E" w:rsidRDefault="00024763" w:rsidP="00024763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024763" w:rsidRPr="009E4F7E" w:rsidRDefault="00024763" w:rsidP="00024763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9E4F7E">
        <w:rPr>
          <w:rFonts w:ascii="Times New Roman" w:hAnsi="Times New Roman"/>
          <w:sz w:val="28"/>
          <w:szCs w:val="28"/>
        </w:rPr>
        <w:t>Представлены следующие документы:</w:t>
      </w:r>
    </w:p>
    <w:p w:rsidR="00024763" w:rsidRPr="009E4F7E" w:rsidRDefault="00024763" w:rsidP="00024763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9E4F7E">
        <w:rPr>
          <w:rFonts w:ascii="Times New Roman" w:hAnsi="Times New Roman"/>
          <w:sz w:val="28"/>
          <w:szCs w:val="28"/>
        </w:rPr>
        <w:t>- протоколы собраний граждан, подтверждающие избрание делегатов конференции, с листами регистрации участников указанных собраний (в случае проведения учредительной конференции) - на __л., о чем 00.00.20__ г. в книгу учета входящих документов внесена запись № ___.</w:t>
      </w:r>
    </w:p>
    <w:p w:rsidR="00024763" w:rsidRPr="009E4F7E" w:rsidRDefault="00024763" w:rsidP="00024763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24763" w:rsidRPr="009E4F7E" w:rsidRDefault="00024763" w:rsidP="00024763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9E4F7E">
        <w:rPr>
          <w:rFonts w:ascii="Times New Roman" w:hAnsi="Times New Roman"/>
          <w:sz w:val="28"/>
          <w:szCs w:val="28"/>
        </w:rPr>
        <w:t xml:space="preserve">Должностное лицо Администрации </w:t>
      </w:r>
      <w:r>
        <w:rPr>
          <w:rFonts w:ascii="Times New Roman" w:hAnsi="Times New Roman"/>
          <w:sz w:val="28"/>
          <w:szCs w:val="28"/>
        </w:rPr>
        <w:t>Мокрологского</w:t>
      </w:r>
      <w:r w:rsidRPr="009E4F7E">
        <w:rPr>
          <w:rFonts w:ascii="Times New Roman" w:hAnsi="Times New Roman"/>
          <w:sz w:val="28"/>
          <w:szCs w:val="28"/>
        </w:rPr>
        <w:t xml:space="preserve"> сельского поселения, принявшее документы:</w:t>
      </w:r>
    </w:p>
    <w:p w:rsidR="00024763" w:rsidRPr="009E4F7E" w:rsidRDefault="00024763" w:rsidP="00024763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9E4F7E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024763" w:rsidRPr="009E4F7E" w:rsidRDefault="00024763" w:rsidP="00024763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 w:rsidRPr="009E4F7E">
        <w:rPr>
          <w:rFonts w:ascii="Times New Roman" w:hAnsi="Times New Roman"/>
          <w:sz w:val="28"/>
          <w:szCs w:val="28"/>
        </w:rPr>
        <w:t>(подпись) (расшифровка подписи)</w:t>
      </w:r>
    </w:p>
    <w:p w:rsidR="00024763" w:rsidRPr="009E4F7E" w:rsidRDefault="00024763" w:rsidP="00024763">
      <w:pPr>
        <w:shd w:val="clear" w:color="auto" w:fill="FFFFFF"/>
        <w:rPr>
          <w:rFonts w:ascii="Times New Roman" w:hAnsi="Times New Roman"/>
          <w:sz w:val="28"/>
          <w:szCs w:val="28"/>
        </w:rPr>
      </w:pPr>
      <w:r w:rsidRPr="009E4F7E">
        <w:rPr>
          <w:rFonts w:ascii="Times New Roman" w:hAnsi="Times New Roman"/>
          <w:sz w:val="28"/>
          <w:szCs w:val="28"/>
        </w:rPr>
        <w:t>дата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4962"/>
        <w:jc w:val="right"/>
        <w:rPr>
          <w:sz w:val="28"/>
          <w:szCs w:val="28"/>
        </w:rPr>
      </w:pPr>
      <w:r w:rsidRPr="009E4F7E"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Приложение 3</w:t>
      </w:r>
    </w:p>
    <w:p w:rsidR="00024763" w:rsidRPr="009E4F7E" w:rsidRDefault="00024763" w:rsidP="00024763">
      <w:pPr>
        <w:pStyle w:val="af2"/>
        <w:shd w:val="clear" w:color="auto" w:fill="FFFFFF"/>
        <w:spacing w:before="0" w:beforeAutospacing="0" w:after="0" w:afterAutospacing="0"/>
        <w:ind w:left="4962"/>
        <w:jc w:val="right"/>
        <w:rPr>
          <w:sz w:val="28"/>
          <w:szCs w:val="28"/>
        </w:rPr>
      </w:pPr>
      <w:r w:rsidRPr="009E4F7E">
        <w:rPr>
          <w:sz w:val="28"/>
          <w:szCs w:val="28"/>
        </w:rPr>
        <w:t xml:space="preserve">к Положению </w:t>
      </w:r>
      <w:r w:rsidRPr="009E4F7E">
        <w:rPr>
          <w:sz w:val="28"/>
          <w:szCs w:val="28"/>
          <w:shd w:val="clear" w:color="auto" w:fill="FFFFFF"/>
        </w:rPr>
        <w:t>о порядке регистрации устава территориального общественного самоуправления, изменений и (или) дополнений к нему</w:t>
      </w:r>
    </w:p>
    <w:p w:rsidR="00024763" w:rsidRPr="009E4F7E" w:rsidRDefault="00024763" w:rsidP="00024763">
      <w:pPr>
        <w:shd w:val="clear" w:color="auto" w:fill="FFFFFF"/>
        <w:jc w:val="right"/>
        <w:rPr>
          <w:rFonts w:ascii="Times New Roman" w:hAnsi="Times New Roman"/>
          <w:sz w:val="28"/>
          <w:szCs w:val="28"/>
        </w:rPr>
      </w:pPr>
    </w:p>
    <w:p w:rsidR="00024763" w:rsidRPr="009E4F7E" w:rsidRDefault="00024763" w:rsidP="00024763">
      <w:pPr>
        <w:shd w:val="clear" w:color="auto" w:fill="FFFFFF"/>
        <w:ind w:right="605"/>
        <w:jc w:val="center"/>
        <w:rPr>
          <w:rFonts w:ascii="Times New Roman" w:hAnsi="Times New Roman"/>
          <w:sz w:val="28"/>
          <w:szCs w:val="28"/>
        </w:rPr>
      </w:pPr>
      <w:r w:rsidRPr="009E4F7E">
        <w:rPr>
          <w:rFonts w:ascii="Times New Roman" w:hAnsi="Times New Roman"/>
          <w:bCs/>
          <w:sz w:val="28"/>
          <w:szCs w:val="28"/>
        </w:rPr>
        <w:t>Книга учета входящих документов для регистрации уставов территориальных общественных самоуправлений в муниципальном образованим «</w:t>
      </w:r>
      <w:r>
        <w:rPr>
          <w:rFonts w:ascii="Times New Roman" w:hAnsi="Times New Roman"/>
          <w:bCs/>
          <w:sz w:val="28"/>
          <w:szCs w:val="28"/>
        </w:rPr>
        <w:t>Мокрологское</w:t>
      </w:r>
      <w:r w:rsidRPr="009E4F7E">
        <w:rPr>
          <w:rFonts w:ascii="Times New Roman" w:hAnsi="Times New Roman"/>
          <w:bCs/>
          <w:sz w:val="28"/>
          <w:szCs w:val="28"/>
        </w:rPr>
        <w:t>сельское поселение»</w:t>
      </w:r>
    </w:p>
    <w:p w:rsidR="00024763" w:rsidRPr="009E4F7E" w:rsidRDefault="00024763" w:rsidP="00024763">
      <w:pPr>
        <w:shd w:val="clear" w:color="auto" w:fill="FFFFFF"/>
        <w:ind w:right="605"/>
        <w:jc w:val="center"/>
        <w:rPr>
          <w:rFonts w:ascii="Times New Roman" w:hAnsi="Times New Roman"/>
          <w:sz w:val="28"/>
          <w:szCs w:val="28"/>
        </w:rPr>
      </w:pPr>
    </w:p>
    <w:tbl>
      <w:tblPr>
        <w:tblW w:w="9585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26"/>
        <w:gridCol w:w="2995"/>
        <w:gridCol w:w="2036"/>
        <w:gridCol w:w="2071"/>
        <w:gridCol w:w="1857"/>
      </w:tblGrid>
      <w:tr w:rsidR="00024763" w:rsidRPr="009E4F7E" w:rsidTr="006531EC">
        <w:trPr>
          <w:trHeight w:val="840"/>
          <w:tblCellSpacing w:w="0" w:type="dxa"/>
        </w:trPr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20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4F7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180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20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4F7E">
              <w:rPr>
                <w:rFonts w:ascii="Times New Roman" w:hAnsi="Times New Roman"/>
                <w:sz w:val="28"/>
                <w:szCs w:val="28"/>
              </w:rPr>
              <w:t>Дата подачи документов</w:t>
            </w:r>
          </w:p>
        </w:tc>
        <w:tc>
          <w:tcPr>
            <w:tcW w:w="1920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18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4F7E">
              <w:rPr>
                <w:rFonts w:ascii="Times New Roman" w:hAnsi="Times New Roman"/>
                <w:sz w:val="28"/>
                <w:szCs w:val="28"/>
              </w:rPr>
              <w:t>Корреспондент</w:t>
            </w:r>
          </w:p>
        </w:tc>
        <w:tc>
          <w:tcPr>
            <w:tcW w:w="1920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18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4F7E">
              <w:rPr>
                <w:rFonts w:ascii="Times New Roman" w:hAnsi="Times New Roman"/>
                <w:sz w:val="28"/>
                <w:szCs w:val="28"/>
              </w:rPr>
              <w:t>Результат (№, дата постановления)</w:t>
            </w:r>
          </w:p>
        </w:tc>
        <w:tc>
          <w:tcPr>
            <w:tcW w:w="1905" w:type="dxa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18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4F7E">
              <w:rPr>
                <w:rFonts w:ascii="Times New Roman" w:hAnsi="Times New Roman"/>
                <w:sz w:val="28"/>
                <w:szCs w:val="28"/>
              </w:rPr>
              <w:t>Подпись в получении результата</w:t>
            </w:r>
          </w:p>
        </w:tc>
      </w:tr>
      <w:tr w:rsidR="00024763" w:rsidRPr="009E4F7E" w:rsidTr="006531EC">
        <w:trPr>
          <w:trHeight w:val="285"/>
          <w:tblCellSpacing w:w="0" w:type="dxa"/>
        </w:trPr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18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0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18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18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18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5" w:type="dxa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187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4763" w:rsidRPr="009E4F7E" w:rsidTr="006531EC">
        <w:trPr>
          <w:trHeight w:val="285"/>
          <w:tblCellSpacing w:w="0" w:type="dxa"/>
        </w:trPr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18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18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18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18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763" w:rsidRPr="009E4F7E" w:rsidRDefault="00024763" w:rsidP="006531EC">
            <w:pPr>
              <w:ind w:left="187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24763" w:rsidRPr="009E4F7E" w:rsidRDefault="00024763" w:rsidP="00024763">
      <w:pPr>
        <w:shd w:val="clear" w:color="auto" w:fill="FFFFFF"/>
        <w:rPr>
          <w:rFonts w:ascii="Times New Roman" w:hAnsi="Times New Roman"/>
          <w:sz w:val="28"/>
          <w:szCs w:val="28"/>
        </w:rPr>
      </w:pPr>
      <w:r w:rsidRPr="009E4F7E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0">
                <wp:simplePos x="0" y="0"/>
                <wp:positionH relativeFrom="column">
                  <wp:align>left</wp:align>
                </wp:positionH>
                <wp:positionV relativeFrom="line">
                  <wp:posOffset>0</wp:posOffset>
                </wp:positionV>
                <wp:extent cx="304800" cy="304800"/>
                <wp:effectExtent l="0" t="0" r="3810" b="3810"/>
                <wp:wrapSquare wrapText="bothSides"/>
                <wp:docPr id="1" name="Прямоугольник 1" descr="htmlimage?id=37jd-9dqi80vgj6rhzdnxuhr4s0jlnfsw7w3we7ltxzbuc30xd9zx4ieat75yxqp27zxyv7w544rstad0etf7hodgyed2hmsxt2nk4t4&amp;name=result_html_1fd9acd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54FF61" id="Прямоугольник 1" o:spid="_x0000_s1026" alt="htmlimage?id=37jd-9dqi80vgj6rhzdnxuhr4s0jlnfsw7w3we7ltxzbuc30xd9zx4ieat75yxqp27zxyv7w544rstad0etf7hodgyed2hmsxt2nk4t4&amp;name=result_html_1fd9acdc" style="position:absolute;margin-left:0;margin-top:0;width:24pt;height:24pt;z-index:251659264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EcMjwRTAwAAZAYAAA4AAAAAAAAAAAAAAAAALgIA&#10;AGRycy9lMm9Eb2MueG1sUEsBAi0AFAAGAAgAAAAhAEyg6SzYAAAAAwEAAA8AAAAAAAAAAAAAAAAA&#10;rQUAAGRycy9kb3ducmV2LnhtbFBLBQYAAAAABAAEAPMAAACyBgAAAAA=&#10;" o:allowoverlap="f" filled="f" stroked="f">
                <o:lock v:ext="edit" aspectratio="t"/>
                <w10:wrap type="square" anchory="line"/>
              </v:rect>
            </w:pict>
          </mc:Fallback>
        </mc:AlternateContent>
      </w:r>
    </w:p>
    <w:p w:rsidR="005F7338" w:rsidRDefault="005F7338" w:rsidP="00024763">
      <w:pPr>
        <w:widowControl w:val="0"/>
        <w:jc w:val="center"/>
        <w:rPr>
          <w:rFonts w:ascii="Times New Roman" w:hAnsi="Times New Roman"/>
          <w:b/>
          <w:sz w:val="28"/>
        </w:rPr>
      </w:pPr>
    </w:p>
    <w:sectPr w:rsidR="005F7338" w:rsidSect="004518F9">
      <w:pgSz w:w="11906" w:h="16838"/>
      <w:pgMar w:top="567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8F9" w:rsidRDefault="004518F9" w:rsidP="004518F9">
      <w:pPr>
        <w:spacing w:after="0" w:line="240" w:lineRule="auto"/>
      </w:pPr>
      <w:r>
        <w:separator/>
      </w:r>
    </w:p>
  </w:endnote>
  <w:endnote w:type="continuationSeparator" w:id="0">
    <w:p w:rsidR="004518F9" w:rsidRDefault="004518F9" w:rsidP="00451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8F9" w:rsidRDefault="004518F9" w:rsidP="004518F9">
      <w:pPr>
        <w:spacing w:after="0" w:line="240" w:lineRule="auto"/>
      </w:pPr>
      <w:r>
        <w:separator/>
      </w:r>
    </w:p>
  </w:footnote>
  <w:footnote w:type="continuationSeparator" w:id="0">
    <w:p w:rsidR="004518F9" w:rsidRDefault="004518F9" w:rsidP="004518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338"/>
    <w:rsid w:val="00024763"/>
    <w:rsid w:val="004518F9"/>
    <w:rsid w:val="005F7338"/>
    <w:rsid w:val="00616321"/>
    <w:rsid w:val="007B42E2"/>
    <w:rsid w:val="009F6BE4"/>
    <w:rsid w:val="00C15C6B"/>
    <w:rsid w:val="00ED7074"/>
    <w:rsid w:val="00EF2C5C"/>
    <w:rsid w:val="00FE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C2EAB2E"/>
  <w15:docId w15:val="{020F422B-82DE-498C-9B93-75988ABD0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Строгий1"/>
    <w:link w:val="a3"/>
    <w:rPr>
      <w:b/>
    </w:rPr>
  </w:style>
  <w:style w:type="character" w:styleId="a3">
    <w:name w:val="Strong"/>
    <w:link w:val="12"/>
    <w:rPr>
      <w:b/>
    </w:rPr>
  </w:style>
  <w:style w:type="paragraph" w:styleId="a4">
    <w:name w:val="Balloon Text"/>
    <w:basedOn w:val="a"/>
    <w:link w:val="a5"/>
    <w:pPr>
      <w:spacing w:after="0" w:line="240" w:lineRule="auto"/>
    </w:pPr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Textbody">
    <w:name w:val="Text body"/>
    <w:basedOn w:val="a"/>
    <w:link w:val="Textbody0"/>
    <w:pPr>
      <w:widowControl w:val="0"/>
      <w:spacing w:after="0" w:line="240" w:lineRule="auto"/>
      <w:ind w:left="112"/>
    </w:pPr>
    <w:rPr>
      <w:rFonts w:ascii="Times New Roman" w:hAnsi="Times New Roman"/>
      <w:color w:val="00000A"/>
      <w:sz w:val="24"/>
    </w:rPr>
  </w:style>
  <w:style w:type="character" w:customStyle="1" w:styleId="Textbody0">
    <w:name w:val="Text body"/>
    <w:basedOn w:val="1"/>
    <w:link w:val="Textbody"/>
    <w:rPr>
      <w:rFonts w:ascii="Times New Roman" w:hAnsi="Times New Roman"/>
      <w:color w:val="00000A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StrongEmphasis">
    <w:name w:val="Strong Emphasis"/>
    <w:link w:val="StrongEmphasis0"/>
    <w:rPr>
      <w:b/>
    </w:rPr>
  </w:style>
  <w:style w:type="character" w:customStyle="1" w:styleId="StrongEmphasis0">
    <w:name w:val="Strong Emphasis"/>
    <w:link w:val="StrongEmphasis"/>
    <w:rPr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6"/>
    <w:rPr>
      <w:color w:val="0000FF"/>
      <w:u w:val="single"/>
    </w:rPr>
  </w:style>
  <w:style w:type="character" w:styleId="a6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6">
    <w:name w:val="Основной шрифт абзаца1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Standard">
    <w:name w:val="Standard"/>
    <w:link w:val="Standard0"/>
    <w:pPr>
      <w:widowControl w:val="0"/>
    </w:pPr>
    <w:rPr>
      <w:rFonts w:ascii="Courier New" w:hAnsi="Courier New"/>
      <w:sz w:val="24"/>
    </w:rPr>
  </w:style>
  <w:style w:type="character" w:customStyle="1" w:styleId="Standard0">
    <w:name w:val="Standard"/>
    <w:link w:val="Standard"/>
    <w:rPr>
      <w:rFonts w:ascii="Courier New" w:hAnsi="Courier New"/>
      <w:color w:val="000000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Заголовок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b">
    <w:name w:val="No Spacing"/>
    <w:link w:val="ac"/>
    <w:rPr>
      <w:sz w:val="22"/>
    </w:rPr>
  </w:style>
  <w:style w:type="character" w:customStyle="1" w:styleId="ac">
    <w:name w:val="Без интервала Знак"/>
    <w:link w:val="ab"/>
    <w:rPr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header"/>
    <w:basedOn w:val="a"/>
    <w:link w:val="af"/>
    <w:uiPriority w:val="99"/>
    <w:unhideWhenUsed/>
    <w:rsid w:val="00451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518F9"/>
    <w:rPr>
      <w:sz w:val="22"/>
    </w:rPr>
  </w:style>
  <w:style w:type="paragraph" w:styleId="af0">
    <w:name w:val="footer"/>
    <w:basedOn w:val="a"/>
    <w:link w:val="af1"/>
    <w:uiPriority w:val="99"/>
    <w:unhideWhenUsed/>
    <w:rsid w:val="00451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518F9"/>
    <w:rPr>
      <w:sz w:val="22"/>
    </w:rPr>
  </w:style>
  <w:style w:type="paragraph" w:styleId="af2">
    <w:name w:val="Normal (Web)"/>
    <w:basedOn w:val="a"/>
    <w:rsid w:val="00024763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2177</Words>
  <Characters>12410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Пользователь Windows</cp:lastModifiedBy>
  <cp:revision>2</cp:revision>
  <dcterms:created xsi:type="dcterms:W3CDTF">2026-09-14T12:44:00Z</dcterms:created>
  <dcterms:modified xsi:type="dcterms:W3CDTF">2026-09-14T12:44:00Z</dcterms:modified>
</cp:coreProperties>
</file>