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98D" w:rsidRDefault="006E4817">
      <w:pPr>
        <w:jc w:val="center"/>
        <w:rPr>
          <w:sz w:val="28"/>
        </w:rPr>
      </w:pPr>
      <w:r>
        <w:rPr>
          <w:b/>
          <w:noProof/>
        </w:rPr>
        <w:drawing>
          <wp:inline distT="0" distB="0" distL="0" distR="0">
            <wp:extent cx="509269" cy="888364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509269" cy="88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</w:p>
    <w:p w:rsidR="00C0398D" w:rsidRDefault="006E4817">
      <w:pPr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</w:p>
    <w:p w:rsidR="00C0398D" w:rsidRDefault="006E4817">
      <w:pPr>
        <w:jc w:val="center"/>
        <w:rPr>
          <w:b/>
          <w:sz w:val="28"/>
        </w:rPr>
      </w:pPr>
      <w:r>
        <w:rPr>
          <w:b/>
          <w:sz w:val="28"/>
        </w:rPr>
        <w:t>РОСТОВСКАЯ  ОБЛАСТЬ</w:t>
      </w:r>
    </w:p>
    <w:bookmarkEnd w:id="0"/>
    <w:p w:rsidR="00C0398D" w:rsidRDefault="006E4817">
      <w:pPr>
        <w:jc w:val="center"/>
        <w:rPr>
          <w:b/>
          <w:sz w:val="28"/>
        </w:rPr>
      </w:pPr>
      <w:r>
        <w:rPr>
          <w:b/>
          <w:sz w:val="28"/>
        </w:rPr>
        <w:t>ОКТЯБРЬСКИЙ РАЙОН</w:t>
      </w:r>
    </w:p>
    <w:p w:rsidR="00C0398D" w:rsidRDefault="006E4817">
      <w:pPr>
        <w:jc w:val="center"/>
        <w:rPr>
          <w:b/>
          <w:sz w:val="28"/>
        </w:rPr>
      </w:pPr>
      <w:r>
        <w:rPr>
          <w:b/>
          <w:sz w:val="28"/>
        </w:rPr>
        <w:t>Муниципальное  образование  «Мокрологское сельское поселение»</w:t>
      </w:r>
    </w:p>
    <w:p w:rsidR="00C0398D" w:rsidRDefault="006E4817">
      <w:pPr>
        <w:jc w:val="center"/>
        <w:rPr>
          <w:b/>
          <w:sz w:val="28"/>
        </w:rPr>
      </w:pPr>
      <w:r>
        <w:rPr>
          <w:b/>
          <w:sz w:val="28"/>
        </w:rPr>
        <w:t>Администрация  Мокрологского сельского поселения</w:t>
      </w:r>
    </w:p>
    <w:p w:rsidR="00C0398D" w:rsidRDefault="00C0398D">
      <w:pPr>
        <w:jc w:val="center"/>
        <w:rPr>
          <w:b/>
        </w:rPr>
      </w:pPr>
    </w:p>
    <w:p w:rsidR="00C0398D" w:rsidRDefault="006E4817">
      <w:pPr>
        <w:pStyle w:val="10"/>
        <w:jc w:val="center"/>
        <w:rPr>
          <w:sz w:val="28"/>
        </w:rPr>
      </w:pPr>
      <w:r>
        <w:rPr>
          <w:sz w:val="28"/>
        </w:rPr>
        <w:t>ПОСТАНОВЛЕНИЕ</w:t>
      </w:r>
    </w:p>
    <w:p w:rsidR="00C0398D" w:rsidRDefault="00C0398D"/>
    <w:p w:rsidR="00C0398D" w:rsidRDefault="006E4817">
      <w:pPr>
        <w:rPr>
          <w:sz w:val="28"/>
        </w:rPr>
      </w:pPr>
      <w:r>
        <w:rPr>
          <w:sz w:val="28"/>
        </w:rPr>
        <w:t xml:space="preserve">06.06.2024г.                                              № 73     </w:t>
      </w:r>
      <w:r>
        <w:rPr>
          <w:sz w:val="28"/>
        </w:rPr>
        <w:t xml:space="preserve">                       п. Новозарянский</w:t>
      </w:r>
    </w:p>
    <w:p w:rsidR="00C0398D" w:rsidRDefault="00C0398D">
      <w:pPr>
        <w:jc w:val="center"/>
        <w:rPr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C0398D">
        <w:tc>
          <w:tcPr>
            <w:tcW w:w="4503" w:type="dxa"/>
          </w:tcPr>
          <w:p w:rsidR="00C0398D" w:rsidRDefault="006E4817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порядка выявления и учета мнения собственников помещений в многоквартирных домах в целях принятия решения о создании парковок общего пользования на территориях общего пользования в границах элемента п</w:t>
            </w:r>
            <w:r>
              <w:rPr>
                <w:sz w:val="28"/>
              </w:rPr>
              <w:t>ланировочной структуры, застроенного многоквартирными домами.</w:t>
            </w:r>
          </w:p>
          <w:p w:rsidR="00C0398D" w:rsidRDefault="00C0398D">
            <w:pPr>
              <w:jc w:val="both"/>
              <w:rPr>
                <w:sz w:val="28"/>
              </w:rPr>
            </w:pPr>
          </w:p>
        </w:tc>
      </w:tr>
    </w:tbl>
    <w:p w:rsidR="00C0398D" w:rsidRDefault="006E4817">
      <w:pPr>
        <w:ind w:firstLine="720"/>
        <w:jc w:val="both"/>
        <w:rPr>
          <w:b/>
          <w:sz w:val="28"/>
        </w:rPr>
      </w:pPr>
      <w:r>
        <w:rPr>
          <w:sz w:val="28"/>
        </w:rPr>
        <w:t>В соответствии с Федеральным законом от 06.10.2003 № 131-ФЗ «Об общих принципах организации местного самоуправления в Российской Федерации», частью 2 статьи 12 Федерального закона от 29.12.201</w:t>
      </w:r>
      <w:r>
        <w:rPr>
          <w:sz w:val="28"/>
        </w:rPr>
        <w:t>7 № 443-ФЗ «Об организации дорожного движения в Российской Федерации и о внесении изменений в отдельные законодательные акты Российской Федерации», руководствуясь Уставом муниципального образования «Мокрологское сельское поселение»,</w:t>
      </w:r>
    </w:p>
    <w:p w:rsidR="00C0398D" w:rsidRDefault="00C0398D">
      <w:pPr>
        <w:ind w:firstLine="720"/>
        <w:jc w:val="both"/>
        <w:rPr>
          <w:sz w:val="28"/>
        </w:rPr>
      </w:pPr>
    </w:p>
    <w:p w:rsidR="00C0398D" w:rsidRDefault="006E4817">
      <w:pPr>
        <w:jc w:val="center"/>
        <w:rPr>
          <w:sz w:val="28"/>
        </w:rPr>
      </w:pPr>
      <w:r>
        <w:rPr>
          <w:sz w:val="28"/>
        </w:rPr>
        <w:t>ПОСТАНОВЛЯЮ:</w:t>
      </w:r>
    </w:p>
    <w:p w:rsidR="00C0398D" w:rsidRDefault="00C0398D">
      <w:pPr>
        <w:widowControl w:val="0"/>
        <w:ind w:firstLine="540"/>
        <w:jc w:val="center"/>
        <w:rPr>
          <w:b/>
          <w:sz w:val="28"/>
        </w:rPr>
      </w:pPr>
    </w:p>
    <w:p w:rsidR="00C0398D" w:rsidRDefault="006E4817">
      <w:pPr>
        <w:widowControl w:val="0"/>
        <w:numPr>
          <w:ilvl w:val="0"/>
          <w:numId w:val="1"/>
        </w:numPr>
        <w:ind w:left="0" w:firstLine="540"/>
        <w:jc w:val="both"/>
        <w:rPr>
          <w:sz w:val="28"/>
        </w:rPr>
      </w:pPr>
      <w:r>
        <w:rPr>
          <w:sz w:val="28"/>
        </w:rPr>
        <w:t xml:space="preserve"> Утверди</w:t>
      </w:r>
      <w:r>
        <w:rPr>
          <w:sz w:val="28"/>
        </w:rPr>
        <w:t>ть Порядок выявления и учета мнения собственников помещений в многоквартирных домах в целях принятия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</w:t>
      </w:r>
      <w:r>
        <w:rPr>
          <w:sz w:val="28"/>
        </w:rPr>
        <w:t xml:space="preserve"> домами, согласно приложению к настоящему Постановлению.</w:t>
      </w:r>
    </w:p>
    <w:p w:rsidR="00C0398D" w:rsidRDefault="006E4817">
      <w:pPr>
        <w:widowControl w:val="0"/>
        <w:numPr>
          <w:ilvl w:val="0"/>
          <w:numId w:val="1"/>
        </w:numPr>
        <w:ind w:left="0" w:firstLine="540"/>
        <w:jc w:val="both"/>
        <w:rPr>
          <w:sz w:val="28"/>
        </w:rPr>
      </w:pPr>
      <w:r>
        <w:rPr>
          <w:sz w:val="28"/>
        </w:rPr>
        <w:t xml:space="preserve"> Настоящее Постановление подлежит опубликованию в газете «Сельский Вестник», и подлежит размещению на официальном сайте </w:t>
      </w:r>
      <w:r>
        <w:rPr>
          <w:sz w:val="28"/>
        </w:rPr>
        <w:t>муниципального образования</w:t>
      </w:r>
      <w:r>
        <w:rPr>
          <w:sz w:val="28"/>
        </w:rPr>
        <w:t xml:space="preserve"> «Мокрологское сельское поселение» в информационно- телекоммуникационной сети «Интернет».</w:t>
      </w:r>
    </w:p>
    <w:p w:rsidR="00C0398D" w:rsidRDefault="006E4817">
      <w:pPr>
        <w:widowControl w:val="0"/>
        <w:numPr>
          <w:ilvl w:val="0"/>
          <w:numId w:val="1"/>
        </w:numPr>
        <w:ind w:left="0" w:firstLine="540"/>
        <w:jc w:val="both"/>
        <w:rPr>
          <w:sz w:val="28"/>
        </w:rPr>
      </w:pPr>
      <w:r>
        <w:rPr>
          <w:sz w:val="28"/>
        </w:rPr>
        <w:t>Контроль за исполнением постановления оставляю за собой.</w:t>
      </w:r>
    </w:p>
    <w:p w:rsidR="00C0398D" w:rsidRDefault="006E4817">
      <w:pPr>
        <w:widowControl w:val="0"/>
        <w:numPr>
          <w:ilvl w:val="0"/>
          <w:numId w:val="1"/>
        </w:numPr>
        <w:ind w:left="0" w:firstLine="540"/>
        <w:jc w:val="both"/>
        <w:rPr>
          <w:sz w:val="28"/>
        </w:rPr>
      </w:pPr>
      <w:r>
        <w:rPr>
          <w:sz w:val="28"/>
        </w:rPr>
        <w:lastRenderedPageBreak/>
        <w:t xml:space="preserve"> Настоящее Постановление вступает в силу после официального опубликования.</w:t>
      </w:r>
    </w:p>
    <w:p w:rsidR="00C0398D" w:rsidRDefault="00C0398D">
      <w:pPr>
        <w:ind w:firstLine="709"/>
        <w:jc w:val="both"/>
        <w:rPr>
          <w:sz w:val="28"/>
        </w:rPr>
      </w:pPr>
    </w:p>
    <w:p w:rsidR="00C0398D" w:rsidRDefault="00C0398D">
      <w:pPr>
        <w:ind w:firstLine="709"/>
        <w:jc w:val="both"/>
        <w:rPr>
          <w:sz w:val="28"/>
        </w:rPr>
      </w:pPr>
    </w:p>
    <w:p w:rsidR="00C0398D" w:rsidRDefault="00C0398D">
      <w:pPr>
        <w:ind w:firstLine="709"/>
        <w:jc w:val="both"/>
        <w:rPr>
          <w:sz w:val="28"/>
        </w:rPr>
      </w:pPr>
    </w:p>
    <w:p w:rsidR="00C0398D" w:rsidRDefault="006E4817">
      <w:pPr>
        <w:ind w:firstLine="709"/>
        <w:jc w:val="both"/>
        <w:rPr>
          <w:sz w:val="28"/>
        </w:rPr>
      </w:pPr>
      <w:r>
        <w:rPr>
          <w:sz w:val="28"/>
        </w:rPr>
        <w:t>Глава Администрации</w:t>
      </w:r>
    </w:p>
    <w:p w:rsidR="00C0398D" w:rsidRDefault="006E4817">
      <w:pPr>
        <w:tabs>
          <w:tab w:val="left" w:pos="7371"/>
        </w:tabs>
        <w:jc w:val="both"/>
        <w:rPr>
          <w:sz w:val="28"/>
        </w:rPr>
      </w:pPr>
      <w:r>
        <w:rPr>
          <w:sz w:val="28"/>
        </w:rPr>
        <w:t>Мокрологско</w:t>
      </w:r>
      <w:r>
        <w:rPr>
          <w:sz w:val="28"/>
        </w:rPr>
        <w:t>го сельского поселения                                          Г.В.Кочин</w:t>
      </w: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widowControl w:val="0"/>
        <w:rPr>
          <w:sz w:val="28"/>
        </w:rPr>
      </w:pPr>
    </w:p>
    <w:p w:rsidR="00C0398D" w:rsidRDefault="006E4817">
      <w:pPr>
        <w:widowControl w:val="0"/>
        <w:jc w:val="right"/>
        <w:outlineLvl w:val="0"/>
        <w:rPr>
          <w:sz w:val="28"/>
        </w:rPr>
      </w:pPr>
      <w:r>
        <w:rPr>
          <w:sz w:val="28"/>
        </w:rPr>
        <w:t>Приложение N 1</w:t>
      </w:r>
    </w:p>
    <w:p w:rsidR="00C0398D" w:rsidRDefault="006E4817">
      <w:pPr>
        <w:widowControl w:val="0"/>
        <w:jc w:val="right"/>
        <w:rPr>
          <w:i/>
          <w:sz w:val="28"/>
        </w:rPr>
      </w:pPr>
      <w:r>
        <w:rPr>
          <w:sz w:val="28"/>
        </w:rPr>
        <w:t>к Постановлению Администрации</w:t>
      </w:r>
    </w:p>
    <w:p w:rsidR="00C0398D" w:rsidRDefault="006E4817">
      <w:pPr>
        <w:widowControl w:val="0"/>
        <w:jc w:val="right"/>
        <w:rPr>
          <w:sz w:val="28"/>
        </w:rPr>
      </w:pPr>
      <w:r>
        <w:rPr>
          <w:sz w:val="28"/>
        </w:rPr>
        <w:t>Мокрологского сельского поселения №73</w:t>
      </w:r>
    </w:p>
    <w:p w:rsidR="00C0398D" w:rsidRDefault="006E4817">
      <w:pPr>
        <w:widowControl w:val="0"/>
        <w:jc w:val="right"/>
        <w:rPr>
          <w:i/>
          <w:sz w:val="28"/>
        </w:rPr>
      </w:pPr>
      <w:r>
        <w:rPr>
          <w:sz w:val="28"/>
        </w:rPr>
        <w:t>от «06»июня 2024</w:t>
      </w:r>
    </w:p>
    <w:p w:rsidR="00C0398D" w:rsidRDefault="00C0398D">
      <w:pPr>
        <w:widowControl w:val="0"/>
        <w:rPr>
          <w:sz w:val="28"/>
        </w:rPr>
      </w:pPr>
    </w:p>
    <w:p w:rsidR="00C0398D" w:rsidRDefault="00C0398D">
      <w:pPr>
        <w:widowControl w:val="0"/>
        <w:jc w:val="center"/>
        <w:rPr>
          <w:b/>
          <w:sz w:val="28"/>
        </w:rPr>
      </w:pPr>
    </w:p>
    <w:p w:rsidR="00C0398D" w:rsidRDefault="006E4817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ПОРЯДОК</w:t>
      </w:r>
    </w:p>
    <w:p w:rsidR="00C0398D" w:rsidRDefault="006E4817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ВЫЯВЛЕНИЯ И УЧЕТА МНЕНИЯ</w:t>
      </w:r>
    </w:p>
    <w:p w:rsidR="00C0398D" w:rsidRDefault="006E4817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СОБСТВЕННИКОВ ПОМЕЩЕНИЙ В МНОГОКВАРТИРНЫХ ДОМАХ</w:t>
      </w:r>
    </w:p>
    <w:p w:rsidR="00C0398D" w:rsidRDefault="006E4817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В ЦЕЛЯХ ПРИНЯТИЯ РЕШЕНИЯ О СОЗДАНИИ ПАРКОВОК</w:t>
      </w:r>
    </w:p>
    <w:p w:rsidR="00C0398D" w:rsidRDefault="006E4817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ОБЩЕГО ПОЛЬЗОВАНИЯ НА ТЕРРИТОРИЯХ ОБЩЕГО ПОЛЬЗОВАНИЯ</w:t>
      </w:r>
    </w:p>
    <w:p w:rsidR="00C0398D" w:rsidRDefault="006E4817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В ГРАНИЦАХ ЭЛЕМЕНТА ПЛАНИРОВОЧНОЙ СТРУКТУРЫ,</w:t>
      </w:r>
    </w:p>
    <w:p w:rsidR="00C0398D" w:rsidRDefault="006E4817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ЗАСТРОЕННОГО МНОГОКВАРТИРНЫМИ ДОМАМИ</w:t>
      </w:r>
    </w:p>
    <w:p w:rsidR="00C0398D" w:rsidRDefault="00C0398D">
      <w:pPr>
        <w:widowControl w:val="0"/>
        <w:rPr>
          <w:sz w:val="28"/>
        </w:rPr>
      </w:pPr>
    </w:p>
    <w:p w:rsidR="00C0398D" w:rsidRDefault="006E4817">
      <w:pPr>
        <w:widowControl w:val="0"/>
        <w:jc w:val="center"/>
        <w:outlineLvl w:val="1"/>
        <w:rPr>
          <w:b/>
          <w:sz w:val="28"/>
        </w:rPr>
      </w:pPr>
      <w:r>
        <w:rPr>
          <w:b/>
          <w:sz w:val="28"/>
        </w:rPr>
        <w:t>1. ОБЩИЕ ПОЛОЖЕНИЯ</w:t>
      </w:r>
    </w:p>
    <w:p w:rsidR="00C0398D" w:rsidRDefault="00C0398D">
      <w:pPr>
        <w:widowControl w:val="0"/>
        <w:rPr>
          <w:sz w:val="28"/>
        </w:rPr>
      </w:pP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1.1. На</w:t>
      </w:r>
      <w:r>
        <w:rPr>
          <w:sz w:val="28"/>
        </w:rPr>
        <w:t xml:space="preserve">стоящий Порядок разработан в соответствии с Федеральным законом от 29.12.2017 № 443-ФЗ «Об организации дорожного движения в Российской Федерации и о внесении изменений в отдельные законодательные акты Российской Федерации» и регулирует порядок выявления и </w:t>
      </w:r>
      <w:r>
        <w:rPr>
          <w:sz w:val="28"/>
        </w:rPr>
        <w:t>учета мнения собственников помещений в многоквартирных домах, расположенных на земельных участках, прилегающих к территориям общего пользования в границах элемента планировочной структуры, застроенного многоквартирными домами (далее - территория общего пол</w:t>
      </w:r>
      <w:r>
        <w:rPr>
          <w:sz w:val="28"/>
        </w:rPr>
        <w:t>ьзования), в целях принятия решений о создании парковок общего пользования на территориях общего пользования.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1.2. Понятия, используемые в настоящем Порядке:</w:t>
      </w:r>
    </w:p>
    <w:p w:rsidR="00C0398D" w:rsidRDefault="006E4817">
      <w:pPr>
        <w:jc w:val="both"/>
        <w:rPr>
          <w:sz w:val="28"/>
        </w:rPr>
      </w:pPr>
      <w:r>
        <w:rPr>
          <w:sz w:val="28"/>
        </w:rPr>
        <w:t xml:space="preserve">уполномоченный орган – </w:t>
      </w:r>
      <w:r>
        <w:rPr>
          <w:i/>
          <w:sz w:val="28"/>
        </w:rPr>
        <w:t>наименование исполнительного органа местного самоуправления</w:t>
      </w:r>
      <w:r>
        <w:rPr>
          <w:sz w:val="28"/>
        </w:rPr>
        <w:t xml:space="preserve"> либо структурно</w:t>
      </w:r>
      <w:r>
        <w:rPr>
          <w:sz w:val="28"/>
        </w:rPr>
        <w:t xml:space="preserve">е подразделение </w:t>
      </w:r>
      <w:r>
        <w:rPr>
          <w:i/>
          <w:sz w:val="28"/>
        </w:rPr>
        <w:t>наименование исполнительного органа местного самоуправления,</w:t>
      </w:r>
      <w:r>
        <w:rPr>
          <w:sz w:val="28"/>
        </w:rPr>
        <w:t xml:space="preserve"> уполномоченное распоряжением </w:t>
      </w:r>
      <w:r>
        <w:rPr>
          <w:i/>
          <w:sz w:val="28"/>
        </w:rPr>
        <w:t xml:space="preserve">наименование исполнительного органа местного самоуправления </w:t>
      </w:r>
      <w:r>
        <w:rPr>
          <w:sz w:val="28"/>
        </w:rPr>
        <w:t xml:space="preserve">на выявление и учет мнения собственников помещений в многоквартирных домах при принятии </w:t>
      </w:r>
      <w:r>
        <w:rPr>
          <w:sz w:val="28"/>
        </w:rPr>
        <w:t>решения о создании парковки общего пользования на территории общего пользования в муниципальном образовании;</w:t>
      </w:r>
    </w:p>
    <w:p w:rsidR="00C0398D" w:rsidRDefault="00C0398D">
      <w:pPr>
        <w:jc w:val="both"/>
        <w:rPr>
          <w:sz w:val="28"/>
        </w:rPr>
      </w:pPr>
    </w:p>
    <w:p w:rsidR="00C0398D" w:rsidRDefault="006E4817">
      <w:pPr>
        <w:widowControl w:val="0"/>
        <w:jc w:val="both"/>
        <w:rPr>
          <w:sz w:val="28"/>
        </w:rPr>
      </w:pPr>
      <w:r>
        <w:rPr>
          <w:sz w:val="28"/>
        </w:rPr>
        <w:t>участник опроса - физическое лицо, юридическое лицо, являющиеся собственниками помещений в многоквартирном доме, включенном в перечень многокварти</w:t>
      </w:r>
      <w:r>
        <w:rPr>
          <w:sz w:val="28"/>
        </w:rPr>
        <w:t>рных домов, и принявшие участие в опросе;</w:t>
      </w:r>
    </w:p>
    <w:p w:rsidR="00C0398D" w:rsidRDefault="00C0398D">
      <w:pPr>
        <w:widowControl w:val="0"/>
        <w:jc w:val="both"/>
        <w:rPr>
          <w:sz w:val="28"/>
        </w:rPr>
      </w:pPr>
    </w:p>
    <w:p w:rsidR="00C0398D" w:rsidRDefault="006E4817">
      <w:pPr>
        <w:widowControl w:val="0"/>
        <w:jc w:val="both"/>
        <w:rPr>
          <w:sz w:val="28"/>
        </w:rPr>
      </w:pPr>
      <w:r>
        <w:rPr>
          <w:sz w:val="28"/>
        </w:rPr>
        <w:t>перечень многоквартирных домов - адресный список многоквартирных домов, расположенных на земельном участке, прилегающем к территории общего пользования, на которой планируется создание парковки общего пользования;</w:t>
      </w:r>
    </w:p>
    <w:p w:rsidR="00C0398D" w:rsidRDefault="00C0398D">
      <w:pPr>
        <w:widowControl w:val="0"/>
        <w:jc w:val="both"/>
        <w:rPr>
          <w:sz w:val="28"/>
        </w:rPr>
      </w:pPr>
    </w:p>
    <w:p w:rsidR="00C0398D" w:rsidRDefault="006E4817">
      <w:pPr>
        <w:widowControl w:val="0"/>
        <w:jc w:val="both"/>
        <w:rPr>
          <w:sz w:val="28"/>
        </w:rPr>
      </w:pPr>
      <w:r>
        <w:rPr>
          <w:sz w:val="28"/>
        </w:rPr>
        <w:t xml:space="preserve">схема размещения парковки общего пользования - документ, подготовленный на </w:t>
      </w:r>
      <w:r>
        <w:rPr>
          <w:sz w:val="28"/>
        </w:rPr>
        <w:lastRenderedPageBreak/>
        <w:t>основании проектной документации и (или) технической документации, выполненный в виде схемы с текстовым описанием, с нанесением границ парковки общего пользования на территории об</w:t>
      </w:r>
      <w:r>
        <w:rPr>
          <w:sz w:val="28"/>
        </w:rPr>
        <w:t>щего пользования, с указанием ее адресной привязки, площади, вместимости (количества машино-мест).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1.3. Положения настоящего Порядка не распространяются на правоотношения, связанные с созданием парковок общего пользования в границах земельного участка, отн</w:t>
      </w:r>
      <w:r>
        <w:rPr>
          <w:sz w:val="28"/>
        </w:rPr>
        <w:t>осящегося к общему имуществу собственников помещений в многоквартирном доме.</w:t>
      </w:r>
    </w:p>
    <w:p w:rsidR="00C0398D" w:rsidRDefault="00C0398D">
      <w:pPr>
        <w:widowControl w:val="0"/>
        <w:rPr>
          <w:sz w:val="28"/>
        </w:rPr>
      </w:pPr>
    </w:p>
    <w:p w:rsidR="00C0398D" w:rsidRDefault="006E4817">
      <w:pPr>
        <w:widowControl w:val="0"/>
        <w:jc w:val="center"/>
        <w:outlineLvl w:val="1"/>
        <w:rPr>
          <w:b/>
          <w:sz w:val="28"/>
        </w:rPr>
      </w:pPr>
      <w:r>
        <w:rPr>
          <w:b/>
          <w:sz w:val="28"/>
        </w:rPr>
        <w:t>2. ВЫЯВЛЕНИЕ И УЧЕТ МНЕНИЯ</w:t>
      </w:r>
    </w:p>
    <w:p w:rsidR="00C0398D" w:rsidRDefault="006E4817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СОБСТВЕННИКОВ ПОМЕЩЕНИЙ В МНОГОКВАРТИРНОМ ДОМЕ</w:t>
      </w:r>
    </w:p>
    <w:p w:rsidR="00C0398D" w:rsidRDefault="00C0398D">
      <w:pPr>
        <w:widowControl w:val="0"/>
        <w:rPr>
          <w:sz w:val="28"/>
        </w:rPr>
      </w:pP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2.1. Выявление мнения собственников помещений в многоквартирных домах, расположенных на земельных </w:t>
      </w:r>
      <w:r>
        <w:rPr>
          <w:sz w:val="28"/>
        </w:rPr>
        <w:t>участках, прилегающих к территории общего пользования, на которой планируется создание парковки общего пользования, осуществляется путем проведения уполномоченным органом опроса.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2.2. Право участвовать в опросе имеют собственники помещений в многоквартирны</w:t>
      </w:r>
      <w:r>
        <w:rPr>
          <w:sz w:val="28"/>
        </w:rPr>
        <w:t>х домах, расположенных на земельных участках, прилегающих к территории общего пользования, на которой планируется создание парковки общего пользования.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2.3. В целях проведения опроса уполномоченный орган не позднее 10 рабочих дней до даты начала опроса: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1)</w:t>
      </w:r>
      <w:r>
        <w:rPr>
          <w:sz w:val="28"/>
        </w:rPr>
        <w:t xml:space="preserve"> публикует информацию о проведении опроса для опубликования в газете «Сельский Вестник»;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2) размещает информацию о проведении опроса на странице на официальном сайте органа местного самоуправления </w:t>
      </w:r>
      <w:r>
        <w:rPr>
          <w:sz w:val="28"/>
        </w:rPr>
        <w:t>муниципального образования «Мокрологское сельское поселение</w:t>
      </w:r>
      <w:r>
        <w:rPr>
          <w:sz w:val="28"/>
        </w:rPr>
        <w:t>»</w:t>
      </w:r>
      <w:r>
        <w:rPr>
          <w:sz w:val="28"/>
        </w:rPr>
        <w:t xml:space="preserve"> в информационно-телекоммуникационной сети Интернет;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3) обеспечивает размещение информации о проведении опроса на информационных стендах в подъездах многоквартирных домов, включенных в перечень многоквартирных домов;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4) обеспечивает распространение информ</w:t>
      </w:r>
      <w:r>
        <w:rPr>
          <w:sz w:val="28"/>
        </w:rPr>
        <w:t>ации о проведении опроса и формы опросного листа по почтовым ящикам в многоквартирных домах, включенных в перечень многоквартирных домов.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2.4. Информация о проведении опроса содержит: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1) сведения о дате и времени начала и окончания опроса, общий срок котор</w:t>
      </w:r>
      <w:r>
        <w:rPr>
          <w:sz w:val="28"/>
        </w:rPr>
        <w:t>ого не может составлять менее 20 календарных дней;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2) формулировка вопроса, предлагаемого при проведении опроса;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3) перечень многоквартирных домов;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4) схему размещения парковки общего пользования;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5) опросный лист по форме согласно приложению № 1 к настоящ</w:t>
      </w:r>
      <w:r>
        <w:rPr>
          <w:sz w:val="28"/>
        </w:rPr>
        <w:t>ему Порядку для заполнения в письменной форме и направления (представления) участником опроса в уполномоченный орган;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6) адрес уполномоченного органа, ответственное лицо, контактный телефон, </w:t>
      </w:r>
      <w:r>
        <w:rPr>
          <w:sz w:val="28"/>
        </w:rPr>
        <w:lastRenderedPageBreak/>
        <w:t>электронную почту для предоставления (направления) участниками оп</w:t>
      </w:r>
      <w:r>
        <w:rPr>
          <w:sz w:val="28"/>
        </w:rPr>
        <w:t>роса опросных листов.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2.5. Собственники помещений в многоквартирном доме принимают участие в опросе путем заполнения и направления (представления) в уполномоченный орган опросного листа на бумажном носителе либо в электронном виде по адресу, указанному в и</w:t>
      </w:r>
      <w:r>
        <w:rPr>
          <w:sz w:val="28"/>
        </w:rPr>
        <w:t>нформации о проведении опроса.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2.6. Способ направления (представления) в уполномоченный орган опросного листа выбирается собственником помещения в многоквартирном доме самостоятельно.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2.7. Участник опроса направляет (представляет) в уполномоченный орган оп</w:t>
      </w:r>
      <w:r>
        <w:rPr>
          <w:sz w:val="28"/>
        </w:rPr>
        <w:t>росные листы лично либо через уполномоченного представителя, полномочия которого оформлены в соответствии с законодательством Российской Федерации.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2.8. В случае если участник опроса является собственником двух и более помещений в многоквартирном доме, ука</w:t>
      </w:r>
      <w:r>
        <w:rPr>
          <w:sz w:val="28"/>
        </w:rPr>
        <w:t>занном в перечне многоквартирных домов, участник опроса направляет (представляет) в уполномоченный орган опросные листы в количестве, равном количеству помещений, собственником которых он является (1 опросный лист равен 1 помещению).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2.9. Уполномоченный ор</w:t>
      </w:r>
      <w:r>
        <w:rPr>
          <w:sz w:val="28"/>
        </w:rPr>
        <w:t>ган организует прием и регистрацию поступивших (представленных) опросных листов.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2.10. В течение 2 рабочих дней со дня истечения даты окончания опроса, указанной в информации о проведении опроса, уполномоченный орган осуществляет сортировку действительных </w:t>
      </w:r>
      <w:r>
        <w:rPr>
          <w:sz w:val="28"/>
        </w:rPr>
        <w:t>и недействительных опросных листов. Недействительными признаются опросные листы:</w:t>
      </w:r>
    </w:p>
    <w:p w:rsidR="00C0398D" w:rsidRDefault="006E4817">
      <w:pPr>
        <w:widowControl w:val="0"/>
        <w:ind w:firstLine="539"/>
        <w:jc w:val="both"/>
        <w:rPr>
          <w:sz w:val="28"/>
        </w:rPr>
      </w:pPr>
      <w:r>
        <w:rPr>
          <w:sz w:val="28"/>
        </w:rPr>
        <w:t>1) не соответствующие утвержденной форме опросного листа;</w:t>
      </w:r>
    </w:p>
    <w:p w:rsidR="00C0398D" w:rsidRDefault="006E4817">
      <w:pPr>
        <w:ind w:firstLine="539"/>
        <w:jc w:val="both"/>
        <w:rPr>
          <w:sz w:val="28"/>
        </w:rPr>
      </w:pPr>
      <w:r>
        <w:rPr>
          <w:sz w:val="28"/>
        </w:rPr>
        <w:t>2) в которых отсутствуют обязательные для заполнения сведения, указанные в форме опросного листа, либо такие сведения</w:t>
      </w:r>
      <w:r>
        <w:rPr>
          <w:sz w:val="28"/>
        </w:rPr>
        <w:t xml:space="preserve"> являются недостоверными;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3) поступившие по истечении даты и времени окончания приема опросных листов, указанных в информации о проведении опроса.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2.11. Уполномоченный орган в течение 3 рабочих дней со дня завершения сортировки опросных листов осуществляет</w:t>
      </w:r>
      <w:r>
        <w:rPr>
          <w:sz w:val="28"/>
        </w:rPr>
        <w:t xml:space="preserve"> подсчет результатов опроса и оформляет их протоколом по форме согласно приложению № 2 к настоящему Порядку, который подписывается руководителем уполномоченного органа, и размещается на официальном сайте в информационно-телекоммуникационной сети Интернет.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2.12. При принятии решения о создании парковки общего пользования на территории общего пользования уполномоченным органом учитывается выраженное в действительных опросных листах мнение большинства от числа лиц, принявших участие в опросе.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В случае, если по</w:t>
      </w:r>
      <w:r>
        <w:rPr>
          <w:sz w:val="28"/>
        </w:rPr>
        <w:t xml:space="preserve"> итогам опроса большинством от числа лиц принявших участие в опросе, выражено мнение о согласии с созданием парковки общего пользования на территории общего пользования, уполномоченный орган принимает решение о создании парковки общего пользования.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В случа</w:t>
      </w:r>
      <w:r>
        <w:rPr>
          <w:sz w:val="28"/>
        </w:rPr>
        <w:t xml:space="preserve">е, если по итогам опроса большинством от числа лиц принявших участие в опросе, выражено мнение о несогласии с созданием парковки общего </w:t>
      </w:r>
      <w:r>
        <w:rPr>
          <w:sz w:val="28"/>
        </w:rPr>
        <w:lastRenderedPageBreak/>
        <w:t>пользования на территории общего пользования, решение о создании парковки общего пользования уполномоченным органом не п</w:t>
      </w:r>
      <w:r>
        <w:rPr>
          <w:sz w:val="28"/>
        </w:rPr>
        <w:t>ринимается.</w:t>
      </w:r>
    </w:p>
    <w:p w:rsidR="00C0398D" w:rsidRDefault="006E4817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В случае, если по итогам опроса мнение о согласии с созданием парковки общего пользования на территории общего пользования и мнение о несогласии с созданием парковки общего пользования на территории общего пользования выражено равным количество</w:t>
      </w:r>
      <w:r>
        <w:rPr>
          <w:sz w:val="28"/>
        </w:rPr>
        <w:t>м от общего числа лиц, принявших участие в опросе, уполномоченным органом принимается решение о создании парковки общего пользования.</w:t>
      </w:r>
    </w:p>
    <w:p w:rsidR="00C0398D" w:rsidRDefault="006E4817">
      <w:pPr>
        <w:ind w:firstLine="540"/>
        <w:jc w:val="both"/>
        <w:rPr>
          <w:sz w:val="28"/>
        </w:rPr>
      </w:pPr>
      <w:r>
        <w:rPr>
          <w:sz w:val="28"/>
        </w:rPr>
        <w:t>2.13. По результатам проведенного опроса Администрация Мокрологского сельского поселения осуществляет соответствующие дейс</w:t>
      </w:r>
      <w:r>
        <w:rPr>
          <w:sz w:val="28"/>
        </w:rPr>
        <w:t>твия по принятию решения о создании парковки общего пользования на территории общего пользования в границах элемента планировочной структуры в установленном законом порядке.</w:t>
      </w: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6E4817">
      <w:pPr>
        <w:widowControl w:val="0"/>
        <w:jc w:val="right"/>
        <w:outlineLvl w:val="1"/>
      </w:pPr>
      <w:r>
        <w:t>Приложение N 1</w:t>
      </w:r>
    </w:p>
    <w:p w:rsidR="00C0398D" w:rsidRDefault="006E4817">
      <w:pPr>
        <w:widowControl w:val="0"/>
        <w:jc w:val="right"/>
      </w:pPr>
      <w:r>
        <w:t xml:space="preserve">к Порядку выявления и </w:t>
      </w:r>
      <w:r>
        <w:t>учета</w:t>
      </w:r>
    </w:p>
    <w:p w:rsidR="00C0398D" w:rsidRDefault="006E4817">
      <w:pPr>
        <w:widowControl w:val="0"/>
        <w:jc w:val="right"/>
      </w:pPr>
      <w:r>
        <w:t>мнения собственников помещений</w:t>
      </w:r>
    </w:p>
    <w:p w:rsidR="00C0398D" w:rsidRDefault="006E4817">
      <w:pPr>
        <w:widowControl w:val="0"/>
        <w:jc w:val="right"/>
      </w:pPr>
      <w:r>
        <w:lastRenderedPageBreak/>
        <w:t>в многоквартирных домах в целях</w:t>
      </w:r>
    </w:p>
    <w:p w:rsidR="00C0398D" w:rsidRDefault="006E4817">
      <w:pPr>
        <w:widowControl w:val="0"/>
        <w:jc w:val="right"/>
      </w:pPr>
      <w:r>
        <w:t>принятия решения о создании</w:t>
      </w:r>
    </w:p>
    <w:p w:rsidR="00C0398D" w:rsidRDefault="006E4817">
      <w:pPr>
        <w:widowControl w:val="0"/>
        <w:jc w:val="right"/>
      </w:pPr>
      <w:r>
        <w:t>парковок общего пользования</w:t>
      </w:r>
    </w:p>
    <w:p w:rsidR="00C0398D" w:rsidRDefault="006E4817">
      <w:pPr>
        <w:widowControl w:val="0"/>
        <w:jc w:val="right"/>
      </w:pPr>
      <w:r>
        <w:t>на территориях общего пользования</w:t>
      </w:r>
    </w:p>
    <w:p w:rsidR="00C0398D" w:rsidRDefault="006E4817">
      <w:pPr>
        <w:widowControl w:val="0"/>
        <w:jc w:val="right"/>
      </w:pPr>
      <w:r>
        <w:t>в границах элемента</w:t>
      </w:r>
    </w:p>
    <w:p w:rsidR="00C0398D" w:rsidRDefault="006E4817">
      <w:pPr>
        <w:widowControl w:val="0"/>
        <w:jc w:val="right"/>
      </w:pPr>
      <w:r>
        <w:t>планировочной структуры,</w:t>
      </w:r>
    </w:p>
    <w:p w:rsidR="00C0398D" w:rsidRDefault="006E4817">
      <w:pPr>
        <w:widowControl w:val="0"/>
        <w:jc w:val="right"/>
      </w:pPr>
      <w:r>
        <w:t>застроенного многоквартирными домами</w:t>
      </w:r>
    </w:p>
    <w:p w:rsidR="00C0398D" w:rsidRDefault="00C0398D">
      <w:pPr>
        <w:widowControl w:val="0"/>
      </w:pPr>
    </w:p>
    <w:p w:rsidR="00C0398D" w:rsidRDefault="00C0398D">
      <w:pPr>
        <w:widowControl w:val="0"/>
        <w:jc w:val="both"/>
      </w:pPr>
    </w:p>
    <w:p w:rsidR="00C0398D" w:rsidRDefault="00C0398D">
      <w:pPr>
        <w:widowControl w:val="0"/>
      </w:pP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                               ОПРОСНЫЙ ЛИСТ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                 выявления мнения собственников помещений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                       в многоквартирном доме N ____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                        по ул. ____________________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              в </w:t>
      </w:r>
      <w:r>
        <w:rPr>
          <w:rFonts w:ascii="Courier New" w:hAnsi="Courier New"/>
          <w:i/>
        </w:rPr>
        <w:t>муниципальном образовании</w:t>
      </w:r>
      <w:r>
        <w:rPr>
          <w:rFonts w:ascii="Courier New" w:hAnsi="Courier New"/>
        </w:rPr>
        <w:t>, распо</w:t>
      </w:r>
      <w:r>
        <w:rPr>
          <w:rFonts w:ascii="Courier New" w:hAnsi="Courier New"/>
        </w:rPr>
        <w:t>ложенном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              на земельном участке, прилегающем к территории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                общего пользования, на которой планируется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                   создание парковки общего пользования</w:t>
      </w:r>
    </w:p>
    <w:p w:rsidR="00C0398D" w:rsidRDefault="00C0398D">
      <w:pPr>
        <w:widowControl w:val="0"/>
        <w:jc w:val="both"/>
        <w:rPr>
          <w:rFonts w:ascii="Courier New" w:hAnsi="Courier New"/>
        </w:rPr>
      </w:pP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>Данная форма подлежит заполнению и предоставлению в уполномоченный орг</w:t>
      </w:r>
      <w:r>
        <w:rPr>
          <w:rFonts w:ascii="Courier New" w:hAnsi="Courier New"/>
        </w:rPr>
        <w:t>ан по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>адресу: ___________________________________________________________________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>либо по электронной почте ______________ не позднее "__" __________ 20__ г.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>(Ф.И.О.  гражданина либо наименование юридического лица - собственника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>помещения)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>являющийся(щаяся</w:t>
      </w:r>
      <w:r>
        <w:rPr>
          <w:rFonts w:ascii="Courier New" w:hAnsi="Courier New"/>
        </w:rPr>
        <w:t>) собственником помещения _______________ (жилого/нежилого)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>расположенного по адресу: _________________________________________________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>на основании ______________________________________________________________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                (сведения о правоустанавлива</w:t>
      </w:r>
      <w:r>
        <w:rPr>
          <w:rFonts w:ascii="Courier New" w:hAnsi="Courier New"/>
        </w:rPr>
        <w:t>ющем документе)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>выданного "__" _____________ г. ___________________________________________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             (кем и когда выдан правоустанавливающий документ) Представитель собственника по доверенности N ___ от "__" ________ 20__ г.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                (Ф.И.О. &lt;*&gt; уполномоченного представителя)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   Номер контактного телефона либо адрес электронной почты (при наличии)</w:t>
      </w:r>
    </w:p>
    <w:p w:rsidR="00C0398D" w:rsidRDefault="00C0398D">
      <w:pPr>
        <w:widowControl w:val="0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30"/>
        <w:gridCol w:w="1020"/>
        <w:gridCol w:w="1019"/>
      </w:tblGrid>
      <w:tr w:rsidR="00C0398D">
        <w:tc>
          <w:tcPr>
            <w:tcW w:w="7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6E4817">
            <w:pPr>
              <w:widowControl w:val="0"/>
              <w:jc w:val="center"/>
            </w:pPr>
            <w:r>
              <w:t>Содержание вопроса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6E4817">
            <w:pPr>
              <w:widowControl w:val="0"/>
              <w:jc w:val="center"/>
            </w:pPr>
            <w:r>
              <w:t>За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6E4817">
            <w:pPr>
              <w:widowControl w:val="0"/>
              <w:jc w:val="center"/>
            </w:pPr>
            <w:r>
              <w:t>Против</w:t>
            </w:r>
          </w:p>
        </w:tc>
      </w:tr>
      <w:tr w:rsidR="00C0398D">
        <w:tc>
          <w:tcPr>
            <w:tcW w:w="7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6E4817">
            <w:pPr>
              <w:widowControl w:val="0"/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6E4817">
            <w:pPr>
              <w:widowControl w:val="0"/>
              <w:jc w:val="center"/>
            </w:pPr>
            <w:r>
              <w:t>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6E4817">
            <w:pPr>
              <w:widowControl w:val="0"/>
              <w:jc w:val="center"/>
            </w:pPr>
            <w:r>
              <w:t>3</w:t>
            </w:r>
          </w:p>
        </w:tc>
      </w:tr>
      <w:tr w:rsidR="00C0398D">
        <w:tc>
          <w:tcPr>
            <w:tcW w:w="7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6E4817">
            <w:pPr>
              <w:widowControl w:val="0"/>
              <w:jc w:val="center"/>
            </w:pPr>
            <w:r>
              <w:t xml:space="preserve">1. Создание парковки общего пользования на территории общего пользования, прилегающей </w:t>
            </w:r>
            <w:r>
              <w:t>к земельному участку, на котором расположен многоквартирный дом № по ул.</w:t>
            </w:r>
          </w:p>
          <w:p w:rsidR="00C0398D" w:rsidRDefault="006E4817">
            <w:pPr>
              <w:widowControl w:val="0"/>
              <w:jc w:val="center"/>
            </w:pPr>
            <w:r>
              <w:t xml:space="preserve">в </w:t>
            </w:r>
            <w:r>
              <w:rPr>
                <w:i/>
              </w:rPr>
              <w:t>муниципальном образовании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C0398D">
            <w:pPr>
              <w:widowControl w:val="0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C0398D">
            <w:pPr>
              <w:widowControl w:val="0"/>
            </w:pPr>
          </w:p>
        </w:tc>
      </w:tr>
    </w:tbl>
    <w:p w:rsidR="00C0398D" w:rsidRDefault="00C0398D">
      <w:pPr>
        <w:widowControl w:val="0"/>
      </w:pP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                           Подпись ________________ "__" __________ 20__ г.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>Я, ________________________________________________________________________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                          (Ф.И.О.гражданина)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>даю свое согласие на обработку моих персональных данных в целях проведения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>настоящего опроса в соответствии с Федеральным законом Российской Федерации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>от 27.07.2006 № 152-ФЗ «О персональных данных».</w:t>
      </w:r>
    </w:p>
    <w:p w:rsidR="00C0398D" w:rsidRDefault="006E4817">
      <w:pPr>
        <w:widowControl w:val="0"/>
        <w:jc w:val="both"/>
        <w:rPr>
          <w:rFonts w:ascii="Courier New" w:hAnsi="Courier New"/>
        </w:rPr>
      </w:pPr>
      <w:r>
        <w:rPr>
          <w:rFonts w:ascii="Courier New" w:hAnsi="Courier New"/>
        </w:rPr>
        <w:t xml:space="preserve">           </w:t>
      </w:r>
      <w:r>
        <w:rPr>
          <w:rFonts w:ascii="Courier New" w:hAnsi="Courier New"/>
        </w:rPr>
        <w:t xml:space="preserve">                Подпись ________________ "__" __________ 20__ г.</w:t>
      </w: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C0398D">
      <w:pPr>
        <w:widowControl w:val="0"/>
        <w:jc w:val="right"/>
        <w:outlineLvl w:val="1"/>
      </w:pPr>
    </w:p>
    <w:p w:rsidR="00C0398D" w:rsidRDefault="00C0398D">
      <w:pPr>
        <w:widowControl w:val="0"/>
        <w:jc w:val="right"/>
        <w:outlineLvl w:val="1"/>
      </w:pPr>
    </w:p>
    <w:p w:rsidR="00C0398D" w:rsidRDefault="00C0398D">
      <w:pPr>
        <w:widowControl w:val="0"/>
        <w:jc w:val="right"/>
        <w:outlineLvl w:val="1"/>
      </w:pPr>
    </w:p>
    <w:p w:rsidR="00C0398D" w:rsidRDefault="00C0398D">
      <w:pPr>
        <w:widowControl w:val="0"/>
        <w:jc w:val="right"/>
        <w:outlineLvl w:val="1"/>
      </w:pPr>
    </w:p>
    <w:p w:rsidR="00C0398D" w:rsidRDefault="00C0398D">
      <w:pPr>
        <w:widowControl w:val="0"/>
        <w:jc w:val="right"/>
        <w:outlineLvl w:val="1"/>
      </w:pPr>
    </w:p>
    <w:p w:rsidR="00C0398D" w:rsidRDefault="00C0398D">
      <w:pPr>
        <w:widowControl w:val="0"/>
        <w:jc w:val="right"/>
        <w:outlineLvl w:val="1"/>
      </w:pPr>
    </w:p>
    <w:p w:rsidR="00C0398D" w:rsidRDefault="006E4817">
      <w:pPr>
        <w:widowControl w:val="0"/>
        <w:jc w:val="right"/>
        <w:outlineLvl w:val="1"/>
      </w:pPr>
      <w:r>
        <w:t>Приложение N 2</w:t>
      </w:r>
    </w:p>
    <w:p w:rsidR="00C0398D" w:rsidRDefault="006E4817">
      <w:pPr>
        <w:widowControl w:val="0"/>
        <w:jc w:val="right"/>
      </w:pPr>
      <w:r>
        <w:t>к Порядку выявления и учета</w:t>
      </w:r>
    </w:p>
    <w:p w:rsidR="00C0398D" w:rsidRDefault="006E4817">
      <w:pPr>
        <w:widowControl w:val="0"/>
        <w:jc w:val="right"/>
      </w:pPr>
      <w:r>
        <w:lastRenderedPageBreak/>
        <w:t>мнения собственников помещений</w:t>
      </w:r>
    </w:p>
    <w:p w:rsidR="00C0398D" w:rsidRDefault="006E4817">
      <w:pPr>
        <w:widowControl w:val="0"/>
        <w:jc w:val="right"/>
      </w:pPr>
      <w:r>
        <w:t>в многоквартирных домах в целях</w:t>
      </w:r>
    </w:p>
    <w:p w:rsidR="00C0398D" w:rsidRDefault="006E4817">
      <w:pPr>
        <w:widowControl w:val="0"/>
        <w:jc w:val="right"/>
      </w:pPr>
      <w:r>
        <w:t>принятия решения о создании</w:t>
      </w:r>
    </w:p>
    <w:p w:rsidR="00C0398D" w:rsidRDefault="006E4817">
      <w:pPr>
        <w:widowControl w:val="0"/>
        <w:jc w:val="right"/>
      </w:pPr>
      <w:r>
        <w:t>парковок общего пользования</w:t>
      </w:r>
    </w:p>
    <w:p w:rsidR="00C0398D" w:rsidRDefault="006E4817">
      <w:pPr>
        <w:widowControl w:val="0"/>
        <w:jc w:val="right"/>
      </w:pPr>
      <w:r>
        <w:t xml:space="preserve">на территориях </w:t>
      </w:r>
      <w:r>
        <w:t>общего пользования</w:t>
      </w:r>
    </w:p>
    <w:p w:rsidR="00C0398D" w:rsidRDefault="006E4817">
      <w:pPr>
        <w:widowControl w:val="0"/>
        <w:jc w:val="right"/>
      </w:pPr>
      <w:r>
        <w:t>в границах элемента</w:t>
      </w:r>
    </w:p>
    <w:p w:rsidR="00C0398D" w:rsidRDefault="006E4817">
      <w:pPr>
        <w:widowControl w:val="0"/>
        <w:jc w:val="right"/>
      </w:pPr>
      <w:r>
        <w:t>планировочной структуры,</w:t>
      </w:r>
    </w:p>
    <w:p w:rsidR="00C0398D" w:rsidRDefault="006E4817">
      <w:pPr>
        <w:widowControl w:val="0"/>
        <w:jc w:val="right"/>
      </w:pPr>
      <w:r>
        <w:t>застроенного многоквартирными домами</w:t>
      </w:r>
    </w:p>
    <w:p w:rsidR="00C0398D" w:rsidRDefault="00C0398D">
      <w:pPr>
        <w:widowControl w:val="0"/>
      </w:pPr>
    </w:p>
    <w:p w:rsidR="00C0398D" w:rsidRDefault="00C0398D">
      <w:pPr>
        <w:widowControl w:val="0"/>
        <w:jc w:val="both"/>
      </w:pPr>
    </w:p>
    <w:p w:rsidR="00C0398D" w:rsidRDefault="00C0398D">
      <w:pPr>
        <w:widowControl w:val="0"/>
      </w:pPr>
    </w:p>
    <w:p w:rsidR="00C0398D" w:rsidRDefault="00C0398D">
      <w:pPr>
        <w:widowControl w:val="0"/>
      </w:pPr>
    </w:p>
    <w:p w:rsidR="00C0398D" w:rsidRDefault="006E4817">
      <w:pPr>
        <w:widowControl w:val="0"/>
        <w:jc w:val="center"/>
      </w:pPr>
      <w:r>
        <w:t>ПРОТОКОЛ</w:t>
      </w:r>
    </w:p>
    <w:p w:rsidR="00C0398D" w:rsidRDefault="006E4817">
      <w:pPr>
        <w:widowControl w:val="0"/>
        <w:jc w:val="center"/>
      </w:pPr>
      <w:r>
        <w:t>результатов опроса собственников помещений</w:t>
      </w:r>
    </w:p>
    <w:p w:rsidR="00C0398D" w:rsidRDefault="006E4817">
      <w:pPr>
        <w:widowControl w:val="0"/>
        <w:jc w:val="center"/>
      </w:pPr>
      <w:r>
        <w:t>в многоквартирных домах, расположенных</w:t>
      </w:r>
    </w:p>
    <w:p w:rsidR="00C0398D" w:rsidRDefault="006E4817">
      <w:pPr>
        <w:widowControl w:val="0"/>
        <w:jc w:val="center"/>
      </w:pPr>
      <w:r>
        <w:t>на земельных участках, прилегающих к территории</w:t>
      </w:r>
    </w:p>
    <w:p w:rsidR="00C0398D" w:rsidRDefault="006E4817">
      <w:pPr>
        <w:widowControl w:val="0"/>
        <w:jc w:val="center"/>
      </w:pPr>
      <w:r>
        <w:t>общего польз</w:t>
      </w:r>
      <w:r>
        <w:t>ования в границах элемента</w:t>
      </w:r>
    </w:p>
    <w:p w:rsidR="00C0398D" w:rsidRDefault="006E4817">
      <w:pPr>
        <w:widowControl w:val="0"/>
        <w:jc w:val="center"/>
      </w:pPr>
      <w:r>
        <w:t>планировочной структуры, на которой планируется</w:t>
      </w:r>
    </w:p>
    <w:p w:rsidR="00C0398D" w:rsidRDefault="006E4817">
      <w:pPr>
        <w:widowControl w:val="0"/>
        <w:jc w:val="center"/>
      </w:pPr>
      <w:r>
        <w:t>создание парковки общего пользования</w:t>
      </w:r>
    </w:p>
    <w:p w:rsidR="00C0398D" w:rsidRDefault="00C0398D">
      <w:pPr>
        <w:widowControl w:val="0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C0398D"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6E4817">
            <w:pPr>
              <w:widowControl w:val="0"/>
            </w:pPr>
            <w:r>
              <w:t xml:space="preserve">Населенный пункт </w:t>
            </w:r>
            <w:r>
              <w:rPr>
                <w:i/>
              </w:rPr>
              <w:t>муниципального образования</w:t>
            </w:r>
          </w:p>
        </w:tc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6E4817">
            <w:pPr>
              <w:widowControl w:val="0"/>
              <w:jc w:val="right"/>
            </w:pPr>
            <w:r>
              <w:t>"__" __________ 20__ г.</w:t>
            </w:r>
          </w:p>
        </w:tc>
      </w:tr>
    </w:tbl>
    <w:p w:rsidR="00C0398D" w:rsidRDefault="00C0398D">
      <w:pPr>
        <w:widowControl w:val="0"/>
      </w:pPr>
    </w:p>
    <w:p w:rsidR="00C0398D" w:rsidRDefault="006E4817">
      <w:pPr>
        <w:widowControl w:val="0"/>
        <w:ind w:firstLine="540"/>
        <w:jc w:val="both"/>
      </w:pPr>
      <w:r>
        <w:t xml:space="preserve"> В период с "__" ______________ г. по "__" ______________ г. проведен опрос о создании парковки общего пользования на территории общего пользования в границах элемента планировочной структуры, застроенного многоквартирными домами, расположенными на земельн</w:t>
      </w:r>
      <w:r>
        <w:t>ых участках, прилегающих к территории общего пользования в муниципальном образовании.</w:t>
      </w:r>
    </w:p>
    <w:p w:rsidR="00C0398D" w:rsidRDefault="006E4817">
      <w:pPr>
        <w:widowControl w:val="0"/>
        <w:spacing w:before="240"/>
        <w:ind w:firstLine="540"/>
        <w:jc w:val="both"/>
      </w:pPr>
      <w:r>
        <w:t>1. Перечень многоквартирных домов (число участников опроса) цифрами (прописью)</w:t>
      </w:r>
    </w:p>
    <w:p w:rsidR="00C0398D" w:rsidRDefault="006E4817">
      <w:pPr>
        <w:widowControl w:val="0"/>
        <w:spacing w:before="240"/>
        <w:ind w:firstLine="540"/>
        <w:jc w:val="both"/>
      </w:pPr>
      <w:r>
        <w:t>2. Число недействительных опросных листов</w:t>
      </w:r>
    </w:p>
    <w:p w:rsidR="00C0398D" w:rsidRDefault="006E4817">
      <w:pPr>
        <w:widowControl w:val="0"/>
        <w:spacing w:before="240"/>
        <w:ind w:firstLine="540"/>
        <w:jc w:val="both"/>
      </w:pPr>
      <w:r>
        <w:t>3. Число действительных опросных листов</w:t>
      </w:r>
    </w:p>
    <w:p w:rsidR="00C0398D" w:rsidRDefault="006E4817">
      <w:pPr>
        <w:widowControl w:val="0"/>
        <w:spacing w:before="240"/>
        <w:ind w:firstLine="540"/>
        <w:jc w:val="both"/>
      </w:pPr>
      <w:r>
        <w:t xml:space="preserve">4. Число </w:t>
      </w:r>
      <w:r>
        <w:t>участников, ответивших "за"</w:t>
      </w:r>
    </w:p>
    <w:p w:rsidR="00C0398D" w:rsidRDefault="006E4817">
      <w:pPr>
        <w:widowControl w:val="0"/>
        <w:spacing w:before="240"/>
        <w:ind w:firstLine="540"/>
        <w:jc w:val="both"/>
      </w:pPr>
      <w:r>
        <w:t>5. Число участников, ответивших "против"</w:t>
      </w:r>
    </w:p>
    <w:p w:rsidR="00C0398D" w:rsidRDefault="00C0398D">
      <w:pPr>
        <w:widowControl w:val="0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52"/>
        <w:gridCol w:w="3572"/>
        <w:gridCol w:w="340"/>
        <w:gridCol w:w="2891"/>
      </w:tblGrid>
      <w:tr w:rsidR="00C0398D">
        <w:tc>
          <w:tcPr>
            <w:tcW w:w="5824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6E4817">
            <w:pPr>
              <w:widowControl w:val="0"/>
            </w:pPr>
            <w:r>
              <w:t>Руководитель уполномоченного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C0398D">
            <w:pPr>
              <w:widowControl w:val="0"/>
            </w:pPr>
          </w:p>
        </w:tc>
        <w:tc>
          <w:tcPr>
            <w:tcW w:w="289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C0398D">
            <w:pPr>
              <w:widowControl w:val="0"/>
            </w:pPr>
          </w:p>
        </w:tc>
      </w:tr>
      <w:tr w:rsidR="00C0398D">
        <w:tc>
          <w:tcPr>
            <w:tcW w:w="22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6E4817">
            <w:pPr>
              <w:widowControl w:val="0"/>
            </w:pPr>
            <w:r>
              <w:t>органа</w:t>
            </w:r>
          </w:p>
        </w:tc>
        <w:tc>
          <w:tcPr>
            <w:tcW w:w="3572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C0398D">
            <w:pPr>
              <w:widowControl w:val="0"/>
            </w:pP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C0398D">
            <w:pPr>
              <w:widowControl w:val="0"/>
            </w:pPr>
          </w:p>
        </w:tc>
        <w:tc>
          <w:tcPr>
            <w:tcW w:w="2891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C0398D">
            <w:pPr>
              <w:widowControl w:val="0"/>
            </w:pPr>
          </w:p>
        </w:tc>
      </w:tr>
      <w:tr w:rsidR="00C0398D">
        <w:tc>
          <w:tcPr>
            <w:tcW w:w="22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C0398D">
            <w:pPr>
              <w:widowControl w:val="0"/>
            </w:pPr>
          </w:p>
        </w:tc>
        <w:tc>
          <w:tcPr>
            <w:tcW w:w="3572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6E4817">
            <w:pPr>
              <w:widowControl w:val="0"/>
              <w:jc w:val="center"/>
            </w:pPr>
            <w:r>
              <w:t>(Ф.И.О.)</w:t>
            </w:r>
          </w:p>
        </w:tc>
        <w:tc>
          <w:tcPr>
            <w:tcW w:w="3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C0398D">
            <w:pPr>
              <w:widowControl w:val="0"/>
            </w:pPr>
          </w:p>
        </w:tc>
        <w:tc>
          <w:tcPr>
            <w:tcW w:w="2891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0398D" w:rsidRDefault="006E4817">
            <w:pPr>
              <w:widowControl w:val="0"/>
              <w:jc w:val="center"/>
            </w:pPr>
            <w:r>
              <w:t>(подпись)</w:t>
            </w:r>
          </w:p>
        </w:tc>
      </w:tr>
    </w:tbl>
    <w:p w:rsidR="00C0398D" w:rsidRDefault="00C0398D">
      <w:pPr>
        <w:widowControl w:val="0"/>
      </w:pPr>
    </w:p>
    <w:p w:rsidR="00C0398D" w:rsidRDefault="006E4817">
      <w:pPr>
        <w:widowControl w:val="0"/>
        <w:jc w:val="both"/>
      </w:pPr>
      <w:r>
        <w:t>Протокол подписан "__" __________ 20__ года в __ часов __ минут</w:t>
      </w:r>
    </w:p>
    <w:p w:rsidR="00C0398D" w:rsidRDefault="00C0398D">
      <w:pPr>
        <w:spacing w:after="160" w:line="264" w:lineRule="auto"/>
        <w:rPr>
          <w:rFonts w:ascii="Calibri" w:hAnsi="Calibri"/>
          <w:sz w:val="22"/>
        </w:rPr>
      </w:pPr>
    </w:p>
    <w:p w:rsidR="00C0398D" w:rsidRDefault="00C0398D">
      <w:pPr>
        <w:jc w:val="center"/>
        <w:rPr>
          <w:sz w:val="28"/>
        </w:rPr>
      </w:pPr>
    </w:p>
    <w:p w:rsidR="00C0398D" w:rsidRDefault="00C0398D">
      <w:pPr>
        <w:jc w:val="center"/>
        <w:rPr>
          <w:sz w:val="28"/>
        </w:rPr>
      </w:pPr>
    </w:p>
    <w:p w:rsidR="00C0398D" w:rsidRDefault="00C0398D">
      <w:pPr>
        <w:jc w:val="both"/>
        <w:rPr>
          <w:i/>
          <w:sz w:val="28"/>
          <w:u w:val="single"/>
        </w:rPr>
      </w:pPr>
    </w:p>
    <w:p w:rsidR="00C0398D" w:rsidRDefault="00C0398D">
      <w:pPr>
        <w:ind w:firstLine="709"/>
        <w:jc w:val="right"/>
        <w:rPr>
          <w:sz w:val="28"/>
        </w:rPr>
      </w:pPr>
    </w:p>
    <w:p w:rsidR="00C0398D" w:rsidRDefault="00C0398D">
      <w:pPr>
        <w:rPr>
          <w:sz w:val="28"/>
        </w:rPr>
      </w:pPr>
    </w:p>
    <w:p w:rsidR="00C0398D" w:rsidRDefault="00C0398D">
      <w:pPr>
        <w:sectPr w:rsidR="00C0398D">
          <w:footerReference w:type="default" r:id="rId8"/>
          <w:pgSz w:w="11900" w:h="16820"/>
          <w:pgMar w:top="1134" w:right="567" w:bottom="1134" w:left="1701" w:header="720" w:footer="720" w:gutter="0"/>
          <w:cols w:space="720"/>
          <w:titlePg/>
        </w:sectPr>
      </w:pPr>
    </w:p>
    <w:p w:rsidR="00000000" w:rsidRDefault="006E4817"/>
    <w:sectPr w:rsidR="00000000">
      <w:footerReference w:type="default" r:id="rId9"/>
      <w:type w:val="nextColumn"/>
      <w:pgSz w:w="16820" w:h="11900" w:orient="landscape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E4817">
      <w:r>
        <w:separator/>
      </w:r>
    </w:p>
  </w:endnote>
  <w:endnote w:type="continuationSeparator" w:id="0">
    <w:p w:rsidR="00000000" w:rsidRDefault="006E4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98D" w:rsidRDefault="006E4817">
    <w:pPr>
      <w:framePr w:wrap="around" w:vAnchor="text" w:hAnchor="margin" w:xAlign="right" w:y="1"/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C0398D" w:rsidRDefault="00C0398D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98D" w:rsidRDefault="006E4817">
    <w:pPr>
      <w:framePr w:wrap="around" w:vAnchor="text" w:hAnchor="margin" w:xAlign="right" w:y="1"/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end"/>
    </w:r>
  </w:p>
  <w:p w:rsidR="00C0398D" w:rsidRDefault="00C0398D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E4817">
      <w:r>
        <w:separator/>
      </w:r>
    </w:p>
  </w:footnote>
  <w:footnote w:type="continuationSeparator" w:id="0">
    <w:p w:rsidR="00000000" w:rsidRDefault="006E4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3103C"/>
    <w:multiLevelType w:val="multilevel"/>
    <w:tmpl w:val="F4ECB1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8978D0"/>
    <w:multiLevelType w:val="multilevel"/>
    <w:tmpl w:val="4548305E"/>
    <w:lvl w:ilvl="0">
      <w:start w:val="1"/>
      <w:numFmt w:val="upperRoman"/>
      <w:pStyle w:val="7"/>
      <w:lvlText w:val="%1."/>
      <w:lvlJc w:val="left"/>
      <w:pPr>
        <w:tabs>
          <w:tab w:val="left" w:pos="1571"/>
        </w:tabs>
        <w:ind w:left="1571" w:hanging="720"/>
      </w:pPr>
    </w:lvl>
    <w:lvl w:ilvl="1">
      <w:start w:val="1"/>
      <w:numFmt w:val="decimal"/>
      <w:lvlText w:val="%1.%2."/>
      <w:lvlJc w:val="left"/>
      <w:pPr>
        <w:tabs>
          <w:tab w:val="left" w:pos="1571"/>
        </w:tabs>
        <w:ind w:left="1571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left" w:pos="1571"/>
        </w:tabs>
        <w:ind w:left="1571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left" w:pos="1931"/>
        </w:tabs>
        <w:ind w:left="1931" w:hanging="108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left" w:pos="1931"/>
        </w:tabs>
        <w:ind w:left="1931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left" w:pos="2291"/>
        </w:tabs>
        <w:ind w:left="2291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left" w:pos="2291"/>
        </w:tabs>
        <w:ind w:left="2291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left" w:pos="2651"/>
        </w:tabs>
        <w:ind w:left="2651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left" w:pos="2651"/>
        </w:tabs>
        <w:ind w:left="2651" w:hanging="1800"/>
      </w:pPr>
      <w:rPr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98D"/>
    <w:rsid w:val="006E4817"/>
    <w:rsid w:val="00C0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A1268F-32CF-4BE0-846D-A1CCB9918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smallCaps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ind w:right="-392"/>
      <w:outlineLvl w:val="3"/>
    </w:pPr>
    <w:rPr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numId w:val="2"/>
      </w:numPr>
      <w:spacing w:line="24" w:lineRule="atLeast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851"/>
      <w:jc w:val="right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31">
    <w:name w:val="Body Text 3"/>
    <w:basedOn w:val="a"/>
    <w:link w:val="32"/>
    <w:rPr>
      <w:sz w:val="26"/>
    </w:rPr>
  </w:style>
  <w:style w:type="character" w:customStyle="1" w:styleId="32">
    <w:name w:val="Основной текст 3 Знак"/>
    <w:basedOn w:val="1"/>
    <w:link w:val="31"/>
    <w:rPr>
      <w:sz w:val="2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Body Text 2"/>
    <w:basedOn w:val="a"/>
    <w:link w:val="24"/>
    <w:pPr>
      <w:ind w:right="340"/>
    </w:pPr>
    <w:rPr>
      <w:sz w:val="24"/>
    </w:rPr>
  </w:style>
  <w:style w:type="character" w:customStyle="1" w:styleId="24">
    <w:name w:val="Основной текст 2 Знак"/>
    <w:basedOn w:val="1"/>
    <w:link w:val="23"/>
    <w:rPr>
      <w:sz w:val="24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3">
    <w:name w:val="Body Text"/>
    <w:basedOn w:val="a"/>
    <w:link w:val="a4"/>
    <w:rPr>
      <w:sz w:val="24"/>
    </w:rPr>
  </w:style>
  <w:style w:type="character" w:customStyle="1" w:styleId="a4">
    <w:name w:val="Основной текст Знак"/>
    <w:basedOn w:val="1"/>
    <w:link w:val="a3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a5">
    <w:name w:val="Body Text Indent"/>
    <w:basedOn w:val="a"/>
    <w:link w:val="a6"/>
    <w:pPr>
      <w:ind w:left="360"/>
    </w:pPr>
    <w:rPr>
      <w:sz w:val="24"/>
    </w:rPr>
  </w:style>
  <w:style w:type="character" w:customStyle="1" w:styleId="a6">
    <w:name w:val="Основной текст с отступом Знак"/>
    <w:basedOn w:val="1"/>
    <w:link w:val="a5"/>
    <w:rPr>
      <w:sz w:val="24"/>
    </w:rPr>
  </w:style>
  <w:style w:type="paragraph" w:styleId="33">
    <w:name w:val="Body Text Indent 3"/>
    <w:basedOn w:val="a"/>
    <w:link w:val="34"/>
    <w:pPr>
      <w:ind w:firstLine="851"/>
    </w:pPr>
    <w:rPr>
      <w:sz w:val="28"/>
    </w:rPr>
  </w:style>
  <w:style w:type="character" w:customStyle="1" w:styleId="34">
    <w:name w:val="Основной текст с отступом 3 Знак"/>
    <w:basedOn w:val="1"/>
    <w:link w:val="33"/>
    <w:rPr>
      <w:sz w:val="28"/>
    </w:rPr>
  </w:style>
  <w:style w:type="paragraph" w:styleId="35">
    <w:name w:val="toc 3"/>
    <w:next w:val="a"/>
    <w:link w:val="36"/>
    <w:uiPriority w:val="39"/>
    <w:pPr>
      <w:ind w:left="400"/>
    </w:pPr>
    <w:rPr>
      <w:rFonts w:ascii="XO Thames" w:hAnsi="XO Thames"/>
      <w:sz w:val="28"/>
    </w:rPr>
  </w:style>
  <w:style w:type="character" w:customStyle="1" w:styleId="36">
    <w:name w:val="Оглавление 3 Знак"/>
    <w:link w:val="35"/>
    <w:rPr>
      <w:rFonts w:ascii="XO Thames" w:hAnsi="XO Thames"/>
      <w:sz w:val="28"/>
    </w:rPr>
  </w:style>
  <w:style w:type="paragraph" w:customStyle="1" w:styleId="12">
    <w:name w:val="Номер страницы1"/>
    <w:link w:val="a7"/>
  </w:style>
  <w:style w:type="character" w:styleId="a7">
    <w:name w:val="page number"/>
    <w:link w:val="12"/>
  </w:style>
  <w:style w:type="paragraph" w:styleId="a8">
    <w:name w:val="header"/>
    <w:basedOn w:val="a"/>
    <w:link w:val="a9"/>
    <w:pPr>
      <w:tabs>
        <w:tab w:val="center" w:pos="4703"/>
        <w:tab w:val="right" w:pos="9406"/>
      </w:tabs>
    </w:pPr>
  </w:style>
  <w:style w:type="character" w:customStyle="1" w:styleId="a9">
    <w:name w:val="Верхний колонтитул Знак"/>
    <w:basedOn w:val="1"/>
    <w:link w:val="a8"/>
  </w:style>
  <w:style w:type="character" w:customStyle="1" w:styleId="50">
    <w:name w:val="Заголовок 5 Знак"/>
    <w:basedOn w:val="1"/>
    <w:link w:val="5"/>
    <w:rPr>
      <w:sz w:val="26"/>
    </w:rPr>
  </w:style>
  <w:style w:type="character" w:customStyle="1" w:styleId="11">
    <w:name w:val="Заголовок 1 Знак"/>
    <w:basedOn w:val="1"/>
    <w:link w:val="10"/>
    <w:rPr>
      <w:b/>
    </w:rPr>
  </w:style>
  <w:style w:type="paragraph" w:customStyle="1" w:styleId="13">
    <w:name w:val="Гиперссылка1"/>
    <w:link w:val="aa"/>
    <w:rPr>
      <w:color w:val="0000FF"/>
      <w:u w:val="single"/>
    </w:rPr>
  </w:style>
  <w:style w:type="character" w:styleId="aa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b">
    <w:name w:val="Balloon Text"/>
    <w:basedOn w:val="a"/>
    <w:link w:val="ac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ind w:firstLine="851"/>
      <w:jc w:val="both"/>
    </w:pPr>
    <w:rPr>
      <w:sz w:val="26"/>
    </w:rPr>
  </w:style>
  <w:style w:type="character" w:customStyle="1" w:styleId="26">
    <w:name w:val="Основной текст с отступом 2 Знак"/>
    <w:basedOn w:val="1"/>
    <w:link w:val="25"/>
    <w:rPr>
      <w:sz w:val="2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sz w:val="40"/>
    </w:rPr>
  </w:style>
  <w:style w:type="paragraph" w:styleId="af1">
    <w:name w:val="footer"/>
    <w:basedOn w:val="a"/>
    <w:link w:val="af2"/>
    <w:pPr>
      <w:tabs>
        <w:tab w:val="center" w:pos="4703"/>
        <w:tab w:val="right" w:pos="9406"/>
      </w:tabs>
    </w:pPr>
  </w:style>
  <w:style w:type="character" w:customStyle="1" w:styleId="af2">
    <w:name w:val="Нижний колонтитул Знак"/>
    <w:basedOn w:val="1"/>
    <w:link w:val="af1"/>
  </w:style>
  <w:style w:type="character" w:customStyle="1" w:styleId="40">
    <w:name w:val="Заголовок 4 Знак"/>
    <w:basedOn w:val="1"/>
    <w:link w:val="4"/>
    <w:rPr>
      <w:sz w:val="26"/>
    </w:rPr>
  </w:style>
  <w:style w:type="character" w:customStyle="1" w:styleId="20">
    <w:name w:val="Заголовок 2 Знак"/>
    <w:basedOn w:val="1"/>
    <w:link w:val="2"/>
    <w:rPr>
      <w:smallCaps/>
      <w:sz w:val="24"/>
    </w:rPr>
  </w:style>
  <w:style w:type="paragraph" w:customStyle="1" w:styleId="16">
    <w:name w:val="Основной шрифт абзаца1"/>
    <w:link w:val="6"/>
  </w:style>
  <w:style w:type="character" w:customStyle="1" w:styleId="60">
    <w:name w:val="Заголовок 6 Знак"/>
    <w:basedOn w:val="1"/>
    <w:link w:val="6"/>
    <w:rPr>
      <w:sz w:val="26"/>
    </w:rPr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2028</Words>
  <Characters>11560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2</cp:revision>
  <dcterms:created xsi:type="dcterms:W3CDTF">2024-06-17T08:09:00Z</dcterms:created>
  <dcterms:modified xsi:type="dcterms:W3CDTF">2024-06-17T08:09:00Z</dcterms:modified>
</cp:coreProperties>
</file>