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461" w:rsidRDefault="00FC2074">
      <w:pPr>
        <w:spacing w:after="0" w:line="240" w:lineRule="auto"/>
        <w:jc w:val="center"/>
        <w:rPr>
          <w:rFonts w:ascii="Times New Roman" w:hAnsi="Times New Roman"/>
          <w:sz w:val="28"/>
        </w:rPr>
      </w:pPr>
      <w:r>
        <w:rPr>
          <w:rFonts w:ascii="Times New Roman" w:hAnsi="Times New Roman"/>
          <w:sz w:val="28"/>
        </w:rPr>
        <w:t xml:space="preserve">РОСТОВСКАЯ ОБЛАСТЬ                        </w:t>
      </w:r>
    </w:p>
    <w:p w:rsidR="002B0461" w:rsidRDefault="00FC2074">
      <w:pPr>
        <w:spacing w:after="0" w:line="240" w:lineRule="auto"/>
        <w:jc w:val="center"/>
        <w:rPr>
          <w:rFonts w:ascii="Times New Roman" w:hAnsi="Times New Roman"/>
          <w:sz w:val="28"/>
        </w:rPr>
      </w:pPr>
      <w:r>
        <w:rPr>
          <w:rFonts w:ascii="Times New Roman" w:hAnsi="Times New Roman"/>
          <w:sz w:val="28"/>
        </w:rPr>
        <w:t>ОКТЯБРЬСКИЙ РАЙОН</w:t>
      </w:r>
    </w:p>
    <w:p w:rsidR="002B0461" w:rsidRDefault="00FC2074">
      <w:pPr>
        <w:spacing w:after="0" w:line="240" w:lineRule="auto"/>
        <w:jc w:val="center"/>
        <w:rPr>
          <w:rFonts w:ascii="Times New Roman" w:hAnsi="Times New Roman"/>
          <w:sz w:val="28"/>
        </w:rPr>
      </w:pPr>
      <w:r>
        <w:rPr>
          <w:rFonts w:ascii="Times New Roman" w:hAnsi="Times New Roman"/>
          <w:sz w:val="28"/>
        </w:rPr>
        <w:t>МУНИЦИПАЛЬНОЕ ОБРАЗОВАНИЕ</w:t>
      </w:r>
    </w:p>
    <w:p w:rsidR="002B0461" w:rsidRDefault="00FC2074">
      <w:pPr>
        <w:spacing w:after="0" w:line="240" w:lineRule="auto"/>
        <w:jc w:val="center"/>
        <w:rPr>
          <w:rFonts w:ascii="Times New Roman" w:hAnsi="Times New Roman"/>
          <w:sz w:val="28"/>
        </w:rPr>
      </w:pPr>
      <w:r>
        <w:rPr>
          <w:rFonts w:ascii="Times New Roman" w:hAnsi="Times New Roman"/>
          <w:sz w:val="28"/>
        </w:rPr>
        <w:t>«МОКРОЛОГСКОЕ СЕЛЬСКОЕ ПОСЕЛЕНИЕ»</w:t>
      </w:r>
    </w:p>
    <w:p w:rsidR="002B0461" w:rsidRDefault="00FC2074">
      <w:pPr>
        <w:spacing w:after="0" w:line="240" w:lineRule="auto"/>
        <w:rPr>
          <w:rFonts w:ascii="Times New Roman" w:hAnsi="Times New Roman"/>
          <w:sz w:val="28"/>
        </w:rPr>
      </w:pPr>
      <w:r>
        <w:rPr>
          <w:rFonts w:ascii="Times New Roman" w:hAnsi="Times New Roman"/>
          <w:sz w:val="28"/>
        </w:rPr>
        <w:t xml:space="preserve">СОБРАНИЕ ДЕПУТАТОВ МОКРОЛОГСКОГО </w:t>
      </w:r>
      <w:proofErr w:type="gramStart"/>
      <w:r>
        <w:rPr>
          <w:rFonts w:ascii="Times New Roman" w:hAnsi="Times New Roman"/>
          <w:sz w:val="28"/>
        </w:rPr>
        <w:t>СЕЛЬСКОГО  ПОСЕЛЕНИЯ</w:t>
      </w:r>
      <w:proofErr w:type="gramEnd"/>
    </w:p>
    <w:p w:rsidR="002B0461" w:rsidRDefault="002B0461">
      <w:pPr>
        <w:spacing w:after="0" w:line="240" w:lineRule="auto"/>
        <w:rPr>
          <w:rFonts w:ascii="Times New Roman" w:hAnsi="Times New Roman"/>
          <w:sz w:val="28"/>
        </w:rPr>
      </w:pPr>
    </w:p>
    <w:p w:rsidR="002B0461" w:rsidRDefault="00FC2074">
      <w:pPr>
        <w:spacing w:after="0" w:line="240" w:lineRule="auto"/>
        <w:jc w:val="center"/>
        <w:rPr>
          <w:rFonts w:ascii="Times New Roman" w:hAnsi="Times New Roman"/>
          <w:sz w:val="28"/>
        </w:rPr>
      </w:pPr>
      <w:r>
        <w:rPr>
          <w:rFonts w:ascii="Times New Roman" w:hAnsi="Times New Roman"/>
          <w:sz w:val="28"/>
        </w:rPr>
        <w:t>РЕШЕНИЕ</w:t>
      </w:r>
    </w:p>
    <w:p w:rsidR="002B0461" w:rsidRDefault="002B0461">
      <w:pPr>
        <w:spacing w:after="0" w:line="240" w:lineRule="auto"/>
        <w:jc w:val="center"/>
        <w:rPr>
          <w:rFonts w:ascii="Times New Roman" w:hAnsi="Times New Roman"/>
          <w:sz w:val="28"/>
        </w:rPr>
      </w:pPr>
    </w:p>
    <w:tbl>
      <w:tblPr>
        <w:tblW w:w="0" w:type="auto"/>
        <w:tblLayout w:type="fixed"/>
        <w:tblLook w:val="04A0" w:firstRow="1" w:lastRow="0" w:firstColumn="1" w:lastColumn="0" w:noHBand="0" w:noVBand="1"/>
      </w:tblPr>
      <w:tblGrid>
        <w:gridCol w:w="3794"/>
        <w:gridCol w:w="3118"/>
        <w:gridCol w:w="2835"/>
      </w:tblGrid>
      <w:tr w:rsidR="002B0461">
        <w:tc>
          <w:tcPr>
            <w:tcW w:w="3794" w:type="dxa"/>
          </w:tcPr>
          <w:p w:rsidR="002B0461" w:rsidRDefault="006617AB" w:rsidP="000C6EAA">
            <w:pPr>
              <w:spacing w:after="0" w:line="240" w:lineRule="auto"/>
              <w:rPr>
                <w:rFonts w:ascii="Times New Roman" w:hAnsi="Times New Roman"/>
                <w:sz w:val="28"/>
              </w:rPr>
            </w:pPr>
            <w:r>
              <w:rPr>
                <w:rFonts w:ascii="Times New Roman" w:hAnsi="Times New Roman"/>
                <w:sz w:val="28"/>
              </w:rPr>
              <w:t>13.03</w:t>
            </w:r>
            <w:r w:rsidR="00FC2074">
              <w:rPr>
                <w:rFonts w:ascii="Times New Roman" w:hAnsi="Times New Roman"/>
                <w:sz w:val="28"/>
              </w:rPr>
              <w:t>.202</w:t>
            </w:r>
            <w:r w:rsidR="000C6EAA">
              <w:rPr>
                <w:rFonts w:ascii="Times New Roman" w:hAnsi="Times New Roman"/>
                <w:sz w:val="28"/>
              </w:rPr>
              <w:t>6</w:t>
            </w:r>
          </w:p>
        </w:tc>
        <w:tc>
          <w:tcPr>
            <w:tcW w:w="3118" w:type="dxa"/>
          </w:tcPr>
          <w:p w:rsidR="002B0461" w:rsidRDefault="00FC2074" w:rsidP="006617AB">
            <w:pPr>
              <w:spacing w:after="0" w:line="240" w:lineRule="auto"/>
              <w:rPr>
                <w:rFonts w:ascii="Times New Roman" w:hAnsi="Times New Roman"/>
                <w:sz w:val="28"/>
              </w:rPr>
            </w:pPr>
            <w:r>
              <w:rPr>
                <w:rFonts w:ascii="Times New Roman" w:hAnsi="Times New Roman"/>
                <w:sz w:val="28"/>
              </w:rPr>
              <w:t xml:space="preserve">          № </w:t>
            </w:r>
            <w:r w:rsidR="006617AB">
              <w:rPr>
                <w:rFonts w:ascii="Times New Roman" w:hAnsi="Times New Roman"/>
                <w:sz w:val="28"/>
              </w:rPr>
              <w:t>157</w:t>
            </w:r>
          </w:p>
        </w:tc>
        <w:tc>
          <w:tcPr>
            <w:tcW w:w="2835" w:type="dxa"/>
          </w:tcPr>
          <w:p w:rsidR="002B0461" w:rsidRDefault="00FC2074">
            <w:pPr>
              <w:spacing w:after="0" w:line="240" w:lineRule="auto"/>
              <w:jc w:val="right"/>
              <w:rPr>
                <w:rFonts w:ascii="Times New Roman" w:hAnsi="Times New Roman"/>
                <w:sz w:val="28"/>
              </w:rPr>
            </w:pPr>
            <w:r>
              <w:rPr>
                <w:rFonts w:ascii="Times New Roman" w:hAnsi="Times New Roman"/>
                <w:sz w:val="28"/>
              </w:rPr>
              <w:t>п. Новозарянский</w:t>
            </w:r>
          </w:p>
        </w:tc>
      </w:tr>
    </w:tbl>
    <w:p w:rsidR="002B0461" w:rsidRDefault="002B0461">
      <w:pPr>
        <w:spacing w:after="0" w:line="240" w:lineRule="auto"/>
        <w:jc w:val="center"/>
        <w:rPr>
          <w:rFonts w:ascii="Times New Roman" w:hAnsi="Times New Roman"/>
          <w:sz w:val="28"/>
        </w:rPr>
      </w:pPr>
    </w:p>
    <w:p w:rsidR="000C6EAA" w:rsidRDefault="000C6EAA">
      <w:pPr>
        <w:spacing w:after="0" w:line="240" w:lineRule="auto"/>
        <w:ind w:firstLine="709"/>
        <w:jc w:val="both"/>
        <w:rPr>
          <w:rFonts w:ascii="Times New Roman" w:hAnsi="Times New Roman"/>
          <w:sz w:val="28"/>
        </w:rPr>
      </w:pPr>
      <w:bookmarkStart w:id="0" w:name="_Hlk167264307"/>
      <w:r w:rsidRPr="000C6EAA">
        <w:rPr>
          <w:rFonts w:ascii="Times New Roman" w:hAnsi="Times New Roman"/>
          <w:sz w:val="28"/>
        </w:rPr>
        <w:t xml:space="preserve">Об утверждении Положения </w:t>
      </w:r>
    </w:p>
    <w:p w:rsidR="000C6EAA" w:rsidRDefault="000C6EAA">
      <w:pPr>
        <w:spacing w:after="0" w:line="240" w:lineRule="auto"/>
        <w:ind w:firstLine="709"/>
        <w:jc w:val="both"/>
        <w:rPr>
          <w:rFonts w:ascii="Times New Roman" w:hAnsi="Times New Roman"/>
          <w:sz w:val="28"/>
        </w:rPr>
      </w:pPr>
      <w:r w:rsidRPr="000C6EAA">
        <w:rPr>
          <w:rFonts w:ascii="Times New Roman" w:hAnsi="Times New Roman"/>
          <w:sz w:val="28"/>
        </w:rPr>
        <w:t>о муниципальном земельном</w:t>
      </w:r>
    </w:p>
    <w:p w:rsidR="000C6EAA" w:rsidRDefault="000C6EAA">
      <w:pPr>
        <w:spacing w:after="0" w:line="240" w:lineRule="auto"/>
        <w:ind w:firstLine="709"/>
        <w:jc w:val="both"/>
        <w:rPr>
          <w:rFonts w:ascii="Times New Roman" w:hAnsi="Times New Roman"/>
          <w:sz w:val="28"/>
        </w:rPr>
      </w:pPr>
      <w:r w:rsidRPr="000C6EAA">
        <w:rPr>
          <w:rFonts w:ascii="Times New Roman" w:hAnsi="Times New Roman"/>
          <w:sz w:val="28"/>
        </w:rPr>
        <w:t xml:space="preserve">контроле в границах </w:t>
      </w:r>
      <w:r>
        <w:rPr>
          <w:rFonts w:ascii="Times New Roman" w:hAnsi="Times New Roman"/>
          <w:sz w:val="28"/>
        </w:rPr>
        <w:t>м</w:t>
      </w:r>
      <w:r w:rsidRPr="000C6EAA">
        <w:rPr>
          <w:rFonts w:ascii="Times New Roman" w:hAnsi="Times New Roman"/>
          <w:sz w:val="28"/>
        </w:rPr>
        <w:t>униципального</w:t>
      </w:r>
    </w:p>
    <w:p w:rsidR="000C6EAA" w:rsidRDefault="000C6EAA">
      <w:pPr>
        <w:spacing w:after="0" w:line="240" w:lineRule="auto"/>
        <w:ind w:firstLine="709"/>
        <w:jc w:val="both"/>
        <w:rPr>
          <w:rFonts w:ascii="Times New Roman" w:hAnsi="Times New Roman"/>
          <w:sz w:val="28"/>
        </w:rPr>
      </w:pPr>
      <w:r w:rsidRPr="000C6EAA">
        <w:rPr>
          <w:rFonts w:ascii="Times New Roman" w:hAnsi="Times New Roman"/>
          <w:sz w:val="28"/>
        </w:rPr>
        <w:t>образования «</w:t>
      </w:r>
      <w:r>
        <w:rPr>
          <w:rFonts w:ascii="Times New Roman" w:hAnsi="Times New Roman"/>
          <w:sz w:val="28"/>
        </w:rPr>
        <w:t>Мокрологское</w:t>
      </w:r>
      <w:r w:rsidRPr="000C6EAA">
        <w:rPr>
          <w:rFonts w:ascii="Times New Roman" w:hAnsi="Times New Roman"/>
          <w:sz w:val="28"/>
        </w:rPr>
        <w:t xml:space="preserve"> сельское поселение»</w:t>
      </w:r>
    </w:p>
    <w:p w:rsidR="000C6EAA" w:rsidRDefault="000C6EAA">
      <w:pPr>
        <w:spacing w:after="0" w:line="240" w:lineRule="auto"/>
        <w:ind w:firstLine="709"/>
        <w:jc w:val="both"/>
        <w:rPr>
          <w:rFonts w:ascii="Times New Roman" w:hAnsi="Times New Roman"/>
          <w:sz w:val="28"/>
        </w:rPr>
      </w:pPr>
      <w:r w:rsidRPr="000C6EAA">
        <w:rPr>
          <w:rFonts w:ascii="Times New Roman" w:hAnsi="Times New Roman"/>
          <w:sz w:val="28"/>
        </w:rPr>
        <w:t>Октябрьского района Ростовской области</w:t>
      </w:r>
      <w:bookmarkEnd w:id="0"/>
      <w:r w:rsidRPr="000C6EAA">
        <w:rPr>
          <w:rFonts w:ascii="Times New Roman" w:hAnsi="Times New Roman"/>
          <w:sz w:val="28"/>
        </w:rPr>
        <w:t xml:space="preserve"> </w:t>
      </w:r>
    </w:p>
    <w:p w:rsidR="000C6EAA" w:rsidRDefault="000C6EAA">
      <w:pPr>
        <w:spacing w:after="0" w:line="240" w:lineRule="auto"/>
        <w:ind w:firstLine="709"/>
        <w:jc w:val="both"/>
        <w:rPr>
          <w:rFonts w:ascii="Times New Roman" w:hAnsi="Times New Roman"/>
          <w:sz w:val="28"/>
        </w:rPr>
      </w:pPr>
    </w:p>
    <w:p w:rsidR="002B0461" w:rsidRDefault="000C6EAA">
      <w:pPr>
        <w:spacing w:after="0" w:line="240" w:lineRule="auto"/>
        <w:ind w:firstLine="709"/>
        <w:jc w:val="both"/>
        <w:rPr>
          <w:rFonts w:ascii="Times New Roman" w:hAnsi="Times New Roman"/>
          <w:sz w:val="28"/>
        </w:rPr>
      </w:pPr>
      <w:r>
        <w:rPr>
          <w:rFonts w:ascii="Times New Roman" w:hAnsi="Times New Roman"/>
          <w:sz w:val="28"/>
          <w:szCs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соглашением о передаче части полномочий по муниципальному земельному контролю от - 26.12.2025 года №242</w:t>
      </w:r>
      <w:r w:rsidR="00FC2074">
        <w:rPr>
          <w:rFonts w:ascii="Times New Roman" w:hAnsi="Times New Roman"/>
          <w:sz w:val="28"/>
        </w:rPr>
        <w:t>.</w:t>
      </w:r>
    </w:p>
    <w:p w:rsidR="002B0461" w:rsidRDefault="002B0461">
      <w:pPr>
        <w:spacing w:after="0" w:line="240" w:lineRule="auto"/>
        <w:ind w:firstLine="709"/>
        <w:jc w:val="both"/>
        <w:rPr>
          <w:rFonts w:ascii="Times New Roman" w:hAnsi="Times New Roman"/>
          <w:sz w:val="28"/>
        </w:rPr>
      </w:pPr>
    </w:p>
    <w:p w:rsidR="002B0461" w:rsidRDefault="00FC2074">
      <w:pPr>
        <w:spacing w:after="0" w:line="240" w:lineRule="auto"/>
        <w:ind w:firstLine="540"/>
        <w:jc w:val="center"/>
        <w:rPr>
          <w:rFonts w:ascii="Times New Roman" w:hAnsi="Times New Roman"/>
          <w:b/>
          <w:sz w:val="28"/>
        </w:rPr>
      </w:pPr>
      <w:r>
        <w:rPr>
          <w:rFonts w:ascii="Times New Roman" w:hAnsi="Times New Roman"/>
          <w:b/>
          <w:sz w:val="28"/>
        </w:rPr>
        <w:t>Собрание депутатов Мокрологского сельского поселения</w:t>
      </w:r>
    </w:p>
    <w:p w:rsidR="002B0461" w:rsidRDefault="00FC2074">
      <w:pPr>
        <w:spacing w:after="0" w:line="240" w:lineRule="auto"/>
        <w:ind w:firstLine="709"/>
        <w:jc w:val="center"/>
        <w:rPr>
          <w:rFonts w:ascii="Times New Roman" w:hAnsi="Times New Roman"/>
          <w:b/>
          <w:sz w:val="28"/>
        </w:rPr>
      </w:pPr>
      <w:r>
        <w:rPr>
          <w:rFonts w:ascii="Times New Roman" w:hAnsi="Times New Roman"/>
          <w:b/>
          <w:sz w:val="28"/>
        </w:rPr>
        <w:t>решило:</w:t>
      </w:r>
    </w:p>
    <w:p w:rsidR="002B0461" w:rsidRDefault="002B0461">
      <w:pPr>
        <w:spacing w:after="0" w:line="240" w:lineRule="auto"/>
        <w:ind w:firstLine="709"/>
        <w:jc w:val="center"/>
        <w:rPr>
          <w:rFonts w:ascii="Times New Roman" w:hAnsi="Times New Roman"/>
          <w:b/>
          <w:sz w:val="28"/>
        </w:rPr>
      </w:pPr>
    </w:p>
    <w:p w:rsidR="000C6EAA" w:rsidRDefault="000C6EAA" w:rsidP="000C6EAA">
      <w:pPr>
        <w:pStyle w:val="23"/>
        <w:numPr>
          <w:ilvl w:val="0"/>
          <w:numId w:val="2"/>
        </w:numPr>
        <w:tabs>
          <w:tab w:val="left" w:pos="360"/>
        </w:tabs>
        <w:spacing w:after="0" w:line="240" w:lineRule="auto"/>
        <w:jc w:val="both"/>
        <w:rPr>
          <w:sz w:val="28"/>
          <w:szCs w:val="28"/>
        </w:rPr>
      </w:pPr>
      <w:r>
        <w:rPr>
          <w:sz w:val="28"/>
          <w:szCs w:val="28"/>
        </w:rPr>
        <w:t>Утвердить прилагаемое Положение о муниципальном земельном контроле в границах муниципального образования «</w:t>
      </w:r>
      <w:r w:rsidR="00FC2074">
        <w:rPr>
          <w:sz w:val="28"/>
          <w:szCs w:val="28"/>
        </w:rPr>
        <w:t>Мокрологское</w:t>
      </w:r>
      <w:r>
        <w:rPr>
          <w:sz w:val="28"/>
          <w:szCs w:val="28"/>
        </w:rPr>
        <w:t xml:space="preserve"> сельское поселение» Октябрьского района Ростовской области, согласно </w:t>
      </w:r>
      <w:r w:rsidR="005C691D">
        <w:rPr>
          <w:sz w:val="28"/>
          <w:szCs w:val="28"/>
        </w:rPr>
        <w:t>приложению,</w:t>
      </w:r>
      <w:r>
        <w:rPr>
          <w:sz w:val="28"/>
          <w:szCs w:val="28"/>
        </w:rPr>
        <w:t xml:space="preserve"> к настоящему решению.</w:t>
      </w:r>
    </w:p>
    <w:p w:rsidR="002B0461" w:rsidRDefault="000C6EAA">
      <w:pPr>
        <w:pStyle w:val="ConsPlusNormal"/>
        <w:ind w:firstLine="709"/>
        <w:jc w:val="both"/>
        <w:rPr>
          <w:rFonts w:ascii="Times New Roman" w:hAnsi="Times New Roman"/>
          <w:sz w:val="28"/>
        </w:rPr>
      </w:pPr>
      <w:r>
        <w:rPr>
          <w:rFonts w:ascii="Times New Roman" w:hAnsi="Times New Roman"/>
          <w:sz w:val="28"/>
        </w:rPr>
        <w:t xml:space="preserve">2. </w:t>
      </w:r>
      <w:r w:rsidR="00FC2074">
        <w:rPr>
          <w:rFonts w:ascii="Times New Roman" w:hAnsi="Times New Roman"/>
          <w:sz w:val="28"/>
        </w:rPr>
        <w:t>Опубликовать настоящее решение на официальном сайте Мокрологского сельского поселения в сети Интернет.</w:t>
      </w:r>
    </w:p>
    <w:p w:rsidR="002B0461" w:rsidRDefault="00FC2074">
      <w:pPr>
        <w:pStyle w:val="ConsPlusNormal"/>
        <w:ind w:firstLine="709"/>
        <w:jc w:val="both"/>
        <w:rPr>
          <w:rFonts w:ascii="Times New Roman" w:hAnsi="Times New Roman"/>
          <w:sz w:val="28"/>
        </w:rPr>
      </w:pPr>
      <w:r>
        <w:rPr>
          <w:rFonts w:ascii="Times New Roman" w:hAnsi="Times New Roman"/>
          <w:sz w:val="28"/>
        </w:rPr>
        <w:t>3. Настоящее решение вступает в силу с момента его официального опубликования.</w:t>
      </w:r>
    </w:p>
    <w:p w:rsidR="002B0461" w:rsidRDefault="00FC2074">
      <w:pPr>
        <w:pStyle w:val="ConsPlusNormal"/>
        <w:ind w:firstLine="709"/>
        <w:jc w:val="both"/>
        <w:rPr>
          <w:rFonts w:ascii="Times New Roman" w:hAnsi="Times New Roman"/>
          <w:sz w:val="28"/>
        </w:rPr>
      </w:pPr>
      <w:r>
        <w:rPr>
          <w:rFonts w:ascii="Times New Roman" w:hAnsi="Times New Roman"/>
          <w:sz w:val="28"/>
        </w:rPr>
        <w:t>4. Контроль за исполнением настоящего решения оставляю за собой</w:t>
      </w:r>
    </w:p>
    <w:p w:rsidR="002B0461" w:rsidRDefault="002B0461">
      <w:pPr>
        <w:pStyle w:val="ConsPlusNormal"/>
        <w:ind w:firstLine="709"/>
        <w:jc w:val="both"/>
        <w:rPr>
          <w:rFonts w:ascii="Times New Roman" w:hAnsi="Times New Roman"/>
          <w:sz w:val="28"/>
        </w:rPr>
      </w:pPr>
    </w:p>
    <w:p w:rsidR="002B0461" w:rsidRDefault="002B0461">
      <w:pPr>
        <w:pStyle w:val="ConsPlusNormal"/>
        <w:ind w:firstLine="709"/>
        <w:jc w:val="both"/>
        <w:rPr>
          <w:rFonts w:ascii="Times New Roman" w:hAnsi="Times New Roman"/>
          <w:sz w:val="28"/>
        </w:rPr>
      </w:pPr>
    </w:p>
    <w:p w:rsidR="002B0461" w:rsidRDefault="002B0461">
      <w:pPr>
        <w:pStyle w:val="ConsPlusNormal"/>
        <w:ind w:firstLine="709"/>
        <w:jc w:val="both"/>
        <w:rPr>
          <w:rFonts w:ascii="Times New Roman" w:hAnsi="Times New Roman"/>
          <w:sz w:val="28"/>
        </w:rPr>
      </w:pPr>
    </w:p>
    <w:tbl>
      <w:tblPr>
        <w:tblW w:w="0" w:type="auto"/>
        <w:tblLayout w:type="fixed"/>
        <w:tblLook w:val="04A0" w:firstRow="1" w:lastRow="0" w:firstColumn="1" w:lastColumn="0" w:noHBand="0" w:noVBand="1"/>
      </w:tblPr>
      <w:tblGrid>
        <w:gridCol w:w="4494"/>
        <w:gridCol w:w="5144"/>
      </w:tblGrid>
      <w:tr w:rsidR="002B0461">
        <w:trPr>
          <w:trHeight w:val="949"/>
        </w:trPr>
        <w:tc>
          <w:tcPr>
            <w:tcW w:w="4494" w:type="dxa"/>
          </w:tcPr>
          <w:p w:rsidR="002B0461" w:rsidRDefault="00FC2074">
            <w:pPr>
              <w:pStyle w:val="ConsPlusNormal"/>
              <w:ind w:firstLine="709"/>
              <w:jc w:val="both"/>
              <w:rPr>
                <w:rFonts w:ascii="Times New Roman" w:hAnsi="Times New Roman"/>
                <w:sz w:val="28"/>
              </w:rPr>
            </w:pPr>
            <w:r>
              <w:rPr>
                <w:rFonts w:ascii="Times New Roman" w:hAnsi="Times New Roman"/>
                <w:sz w:val="28"/>
              </w:rPr>
              <w:t>Председатель Собрания депутатов – глава Мокрологского сельского поселения</w:t>
            </w:r>
          </w:p>
        </w:tc>
        <w:tc>
          <w:tcPr>
            <w:tcW w:w="5144" w:type="dxa"/>
            <w:vAlign w:val="bottom"/>
          </w:tcPr>
          <w:p w:rsidR="002B0461" w:rsidRDefault="00FC2074">
            <w:pPr>
              <w:pStyle w:val="ConsPlusNormal"/>
              <w:tabs>
                <w:tab w:val="left" w:pos="2775"/>
              </w:tabs>
              <w:ind w:firstLine="709"/>
              <w:jc w:val="both"/>
              <w:rPr>
                <w:rFonts w:ascii="Times New Roman" w:hAnsi="Times New Roman"/>
                <w:sz w:val="28"/>
              </w:rPr>
            </w:pPr>
            <w:r>
              <w:rPr>
                <w:rFonts w:ascii="Times New Roman" w:hAnsi="Times New Roman"/>
                <w:sz w:val="28"/>
              </w:rPr>
              <w:t xml:space="preserve">                             </w:t>
            </w:r>
            <w:proofErr w:type="spellStart"/>
            <w:r>
              <w:rPr>
                <w:rFonts w:ascii="Times New Roman" w:hAnsi="Times New Roman"/>
                <w:sz w:val="28"/>
              </w:rPr>
              <w:t>И.А.Кацилова</w:t>
            </w:r>
            <w:proofErr w:type="spellEnd"/>
          </w:p>
        </w:tc>
      </w:tr>
    </w:tbl>
    <w:p w:rsidR="002B0461" w:rsidRDefault="002B0461">
      <w:pPr>
        <w:spacing w:after="0" w:line="240" w:lineRule="auto"/>
        <w:jc w:val="both"/>
        <w:rPr>
          <w:rFonts w:ascii="Times New Roman" w:hAnsi="Times New Roman"/>
          <w:b/>
          <w:sz w:val="28"/>
        </w:rPr>
      </w:pPr>
    </w:p>
    <w:p w:rsidR="000C6EAA" w:rsidRDefault="000C6EAA">
      <w:pPr>
        <w:spacing w:after="0" w:line="240" w:lineRule="auto"/>
        <w:jc w:val="both"/>
        <w:rPr>
          <w:rFonts w:ascii="Times New Roman" w:hAnsi="Times New Roman"/>
          <w:b/>
          <w:sz w:val="28"/>
        </w:rPr>
      </w:pPr>
    </w:p>
    <w:p w:rsidR="000C6EAA" w:rsidRDefault="000C6EAA">
      <w:pPr>
        <w:spacing w:after="0" w:line="240" w:lineRule="auto"/>
        <w:jc w:val="both"/>
        <w:rPr>
          <w:rFonts w:ascii="Times New Roman" w:hAnsi="Times New Roman"/>
          <w:b/>
          <w:sz w:val="28"/>
        </w:rPr>
      </w:pPr>
    </w:p>
    <w:p w:rsidR="000C6EAA" w:rsidRPr="000C6EAA" w:rsidRDefault="000C6EAA" w:rsidP="000C6EAA">
      <w:pPr>
        <w:spacing w:after="0" w:line="240" w:lineRule="auto"/>
        <w:jc w:val="right"/>
        <w:rPr>
          <w:rFonts w:ascii="Times New Roman" w:hAnsi="Times New Roman"/>
          <w:b/>
          <w:sz w:val="28"/>
        </w:rPr>
      </w:pPr>
      <w:r w:rsidRPr="000C6EAA">
        <w:rPr>
          <w:rFonts w:ascii="Times New Roman" w:hAnsi="Times New Roman"/>
          <w:b/>
          <w:sz w:val="28"/>
        </w:rPr>
        <w:lastRenderedPageBreak/>
        <w:t>Приложение</w:t>
      </w:r>
    </w:p>
    <w:p w:rsidR="000C6EAA" w:rsidRPr="000C6EAA" w:rsidRDefault="000C6EAA" w:rsidP="000C6EAA">
      <w:pPr>
        <w:spacing w:after="0" w:line="240" w:lineRule="auto"/>
        <w:jc w:val="right"/>
        <w:rPr>
          <w:rFonts w:ascii="Times New Roman" w:hAnsi="Times New Roman"/>
          <w:b/>
          <w:sz w:val="28"/>
        </w:rPr>
      </w:pPr>
      <w:r w:rsidRPr="000C6EAA">
        <w:rPr>
          <w:rFonts w:ascii="Times New Roman" w:hAnsi="Times New Roman"/>
          <w:b/>
          <w:sz w:val="28"/>
        </w:rPr>
        <w:t>к решению Собрания депутатов</w:t>
      </w:r>
    </w:p>
    <w:p w:rsidR="000C6EAA" w:rsidRDefault="000C6EAA" w:rsidP="000C6EAA">
      <w:pPr>
        <w:spacing w:after="0" w:line="240" w:lineRule="auto"/>
        <w:jc w:val="right"/>
        <w:rPr>
          <w:rFonts w:ascii="Times New Roman" w:hAnsi="Times New Roman"/>
          <w:b/>
          <w:sz w:val="28"/>
        </w:rPr>
      </w:pPr>
      <w:r w:rsidRPr="000C6EAA">
        <w:rPr>
          <w:rFonts w:ascii="Times New Roman" w:hAnsi="Times New Roman"/>
          <w:b/>
          <w:sz w:val="28"/>
        </w:rPr>
        <w:t xml:space="preserve"> </w:t>
      </w:r>
      <w:r>
        <w:rPr>
          <w:rFonts w:ascii="Times New Roman" w:hAnsi="Times New Roman"/>
          <w:b/>
          <w:sz w:val="28"/>
        </w:rPr>
        <w:t>Мокрологского</w:t>
      </w:r>
      <w:r w:rsidRPr="000C6EAA">
        <w:rPr>
          <w:rFonts w:ascii="Times New Roman" w:hAnsi="Times New Roman"/>
          <w:b/>
          <w:sz w:val="28"/>
        </w:rPr>
        <w:t xml:space="preserve"> сельского поселения </w:t>
      </w:r>
    </w:p>
    <w:p w:rsidR="000C6EAA" w:rsidRPr="000C6EAA" w:rsidRDefault="000C6EAA" w:rsidP="000C6EAA">
      <w:pPr>
        <w:spacing w:after="0" w:line="240" w:lineRule="auto"/>
        <w:jc w:val="right"/>
        <w:rPr>
          <w:rFonts w:ascii="Times New Roman" w:hAnsi="Times New Roman"/>
          <w:b/>
          <w:sz w:val="28"/>
        </w:rPr>
      </w:pPr>
      <w:r w:rsidRPr="000C6EAA">
        <w:rPr>
          <w:rFonts w:ascii="Times New Roman" w:hAnsi="Times New Roman"/>
          <w:b/>
          <w:sz w:val="28"/>
        </w:rPr>
        <w:t xml:space="preserve">Октябрьского района </w:t>
      </w:r>
    </w:p>
    <w:p w:rsidR="000C6EAA" w:rsidRPr="000C6EAA" w:rsidRDefault="000C6EAA" w:rsidP="000C6EAA">
      <w:pPr>
        <w:spacing w:after="0" w:line="240" w:lineRule="auto"/>
        <w:jc w:val="right"/>
        <w:rPr>
          <w:rFonts w:ascii="Times New Roman" w:hAnsi="Times New Roman"/>
          <w:b/>
          <w:sz w:val="28"/>
        </w:rPr>
      </w:pPr>
      <w:r w:rsidRPr="000C6EAA">
        <w:rPr>
          <w:rFonts w:ascii="Times New Roman" w:hAnsi="Times New Roman"/>
          <w:b/>
          <w:sz w:val="28"/>
        </w:rPr>
        <w:t>Ростовской области</w:t>
      </w:r>
    </w:p>
    <w:p w:rsidR="000C6EAA" w:rsidRPr="000C6EAA" w:rsidRDefault="000C6EAA" w:rsidP="000C6EAA">
      <w:pPr>
        <w:spacing w:after="0" w:line="240" w:lineRule="auto"/>
        <w:jc w:val="right"/>
        <w:rPr>
          <w:rFonts w:ascii="Times New Roman" w:hAnsi="Times New Roman"/>
          <w:b/>
          <w:sz w:val="28"/>
        </w:rPr>
      </w:pPr>
      <w:r w:rsidRPr="000C6EAA">
        <w:rPr>
          <w:rFonts w:ascii="Times New Roman" w:hAnsi="Times New Roman"/>
          <w:b/>
          <w:sz w:val="28"/>
        </w:rPr>
        <w:t xml:space="preserve"> от </w:t>
      </w:r>
      <w:r w:rsidR="006617AB">
        <w:rPr>
          <w:rFonts w:ascii="Times New Roman" w:hAnsi="Times New Roman"/>
          <w:b/>
          <w:sz w:val="28"/>
        </w:rPr>
        <w:t>13.03</w:t>
      </w:r>
      <w:r>
        <w:rPr>
          <w:rFonts w:ascii="Times New Roman" w:hAnsi="Times New Roman"/>
          <w:b/>
          <w:sz w:val="28"/>
        </w:rPr>
        <w:t>.</w:t>
      </w:r>
      <w:r w:rsidRPr="000C6EAA">
        <w:rPr>
          <w:rFonts w:ascii="Times New Roman" w:hAnsi="Times New Roman"/>
          <w:b/>
          <w:sz w:val="28"/>
        </w:rPr>
        <w:t>2026 №</w:t>
      </w:r>
      <w:r w:rsidR="006617AB">
        <w:rPr>
          <w:rFonts w:ascii="Times New Roman" w:hAnsi="Times New Roman"/>
          <w:b/>
          <w:sz w:val="28"/>
        </w:rPr>
        <w:t>157</w:t>
      </w:r>
    </w:p>
    <w:p w:rsidR="000C6EAA" w:rsidRDefault="000C6EAA" w:rsidP="000C6EAA">
      <w:pPr>
        <w:spacing w:after="0" w:line="240" w:lineRule="auto"/>
        <w:jc w:val="right"/>
        <w:rPr>
          <w:rFonts w:ascii="Times New Roman" w:hAnsi="Times New Roman"/>
          <w:b/>
          <w:sz w:val="28"/>
        </w:rPr>
      </w:pPr>
    </w:p>
    <w:p w:rsidR="000C6EAA" w:rsidRDefault="000C6EAA" w:rsidP="000C6EAA">
      <w:pPr>
        <w:spacing w:after="0" w:line="240" w:lineRule="auto"/>
        <w:jc w:val="right"/>
        <w:rPr>
          <w:rFonts w:ascii="Times New Roman" w:hAnsi="Times New Roman"/>
          <w:b/>
          <w:sz w:val="28"/>
        </w:rPr>
      </w:pPr>
    </w:p>
    <w:p w:rsidR="000C6EAA" w:rsidRPr="000C6EAA" w:rsidRDefault="000C6EAA" w:rsidP="000C6EAA">
      <w:pPr>
        <w:spacing w:after="0" w:line="240" w:lineRule="auto"/>
        <w:jc w:val="center"/>
        <w:rPr>
          <w:rFonts w:ascii="Times New Roman" w:hAnsi="Times New Roman"/>
          <w:b/>
          <w:bCs/>
          <w:sz w:val="28"/>
          <w:szCs w:val="28"/>
        </w:rPr>
      </w:pPr>
      <w:r w:rsidRPr="000C6EAA">
        <w:rPr>
          <w:rFonts w:ascii="Times New Roman" w:hAnsi="Times New Roman"/>
          <w:b/>
          <w:bCs/>
          <w:sz w:val="28"/>
          <w:szCs w:val="28"/>
        </w:rPr>
        <w:t>Положение</w:t>
      </w:r>
    </w:p>
    <w:p w:rsidR="000C6EAA" w:rsidRPr="000C6EAA" w:rsidRDefault="000C6EAA" w:rsidP="000C6EAA">
      <w:pPr>
        <w:spacing w:after="0" w:line="240" w:lineRule="auto"/>
        <w:jc w:val="center"/>
        <w:rPr>
          <w:rFonts w:ascii="Times New Roman" w:hAnsi="Times New Roman"/>
          <w:b/>
          <w:bCs/>
          <w:sz w:val="28"/>
          <w:szCs w:val="28"/>
        </w:rPr>
      </w:pPr>
      <w:r w:rsidRPr="000C6EAA">
        <w:rPr>
          <w:rFonts w:ascii="Times New Roman" w:hAnsi="Times New Roman"/>
          <w:b/>
          <w:bCs/>
          <w:sz w:val="28"/>
          <w:szCs w:val="28"/>
        </w:rPr>
        <w:t xml:space="preserve">о муниципальном земельном контроле на территории муниципального образования </w:t>
      </w:r>
      <w:r w:rsidRPr="000C6EAA">
        <w:rPr>
          <w:rFonts w:ascii="Times New Roman" w:hAnsi="Times New Roman"/>
          <w:b/>
          <w:sz w:val="28"/>
          <w:szCs w:val="28"/>
        </w:rPr>
        <w:t>«</w:t>
      </w:r>
      <w:r w:rsidR="00FC2074">
        <w:rPr>
          <w:rFonts w:ascii="Times New Roman" w:hAnsi="Times New Roman"/>
          <w:b/>
          <w:sz w:val="28"/>
          <w:szCs w:val="28"/>
        </w:rPr>
        <w:t>Мокрологское</w:t>
      </w:r>
      <w:r w:rsidRPr="000C6EAA">
        <w:rPr>
          <w:rFonts w:ascii="Times New Roman" w:hAnsi="Times New Roman"/>
          <w:b/>
          <w:sz w:val="28"/>
          <w:szCs w:val="28"/>
        </w:rPr>
        <w:t xml:space="preserve"> сельское поселение»</w:t>
      </w:r>
      <w:r w:rsidRPr="000C6EAA">
        <w:rPr>
          <w:rFonts w:ascii="Times New Roman" w:hAnsi="Times New Roman"/>
          <w:b/>
          <w:bCs/>
          <w:sz w:val="28"/>
          <w:szCs w:val="28"/>
        </w:rPr>
        <w:t xml:space="preserve"> </w:t>
      </w:r>
    </w:p>
    <w:p w:rsidR="000C6EAA" w:rsidRPr="000C6EAA" w:rsidRDefault="000C6EAA" w:rsidP="000C6EAA">
      <w:pPr>
        <w:spacing w:after="0" w:line="240" w:lineRule="auto"/>
        <w:jc w:val="center"/>
        <w:rPr>
          <w:rFonts w:ascii="Times New Roman" w:hAnsi="Times New Roman"/>
          <w:b/>
          <w:bCs/>
          <w:sz w:val="28"/>
          <w:szCs w:val="28"/>
        </w:rPr>
      </w:pPr>
      <w:r w:rsidRPr="000C6EAA">
        <w:rPr>
          <w:rFonts w:ascii="Times New Roman" w:hAnsi="Times New Roman"/>
          <w:b/>
          <w:bCs/>
          <w:sz w:val="28"/>
          <w:szCs w:val="28"/>
        </w:rPr>
        <w:t>Октябрьский район Ростовской области</w:t>
      </w:r>
    </w:p>
    <w:p w:rsidR="000C6EAA" w:rsidRPr="000C6EAA" w:rsidRDefault="000C6EAA" w:rsidP="000C6EAA">
      <w:pPr>
        <w:jc w:val="center"/>
        <w:rPr>
          <w:rFonts w:ascii="Times New Roman" w:hAnsi="Times New Roman"/>
          <w:b/>
          <w:bCs/>
          <w:sz w:val="28"/>
          <w:szCs w:val="28"/>
        </w:rPr>
      </w:pPr>
    </w:p>
    <w:p w:rsidR="000C6EAA" w:rsidRPr="000C6EAA" w:rsidRDefault="000C6EAA" w:rsidP="000C6EAA">
      <w:pPr>
        <w:numPr>
          <w:ilvl w:val="0"/>
          <w:numId w:val="3"/>
        </w:numPr>
        <w:spacing w:after="0" w:line="240" w:lineRule="auto"/>
        <w:jc w:val="center"/>
        <w:rPr>
          <w:rFonts w:ascii="Times New Roman" w:hAnsi="Times New Roman"/>
          <w:b/>
          <w:bCs/>
          <w:sz w:val="28"/>
          <w:szCs w:val="28"/>
        </w:rPr>
      </w:pPr>
      <w:r w:rsidRPr="000C6EAA">
        <w:rPr>
          <w:rFonts w:ascii="Times New Roman" w:hAnsi="Times New Roman"/>
          <w:b/>
          <w:bCs/>
          <w:sz w:val="28"/>
          <w:szCs w:val="28"/>
        </w:rPr>
        <w:t>Общие положения</w:t>
      </w:r>
    </w:p>
    <w:p w:rsidR="000C6EAA" w:rsidRDefault="000C6EAA" w:rsidP="000C6EAA">
      <w:pPr>
        <w:spacing w:after="0" w:line="240" w:lineRule="auto"/>
        <w:jc w:val="center"/>
        <w:rPr>
          <w:rFonts w:ascii="Times New Roman" w:hAnsi="Times New Roman"/>
          <w:b/>
          <w:sz w:val="28"/>
        </w:rPr>
      </w:pPr>
    </w:p>
    <w:p w:rsidR="000C6EAA" w:rsidRDefault="000C6EAA" w:rsidP="000C6EAA">
      <w:pPr>
        <w:ind w:left="720"/>
        <w:rPr>
          <w:b/>
          <w:bCs/>
          <w:sz w:val="28"/>
          <w:szCs w:val="28"/>
        </w:rPr>
      </w:pPr>
    </w:p>
    <w:p w:rsidR="000C6EAA" w:rsidRPr="000C6EAA" w:rsidRDefault="000C6EAA" w:rsidP="000C6EAA">
      <w:pPr>
        <w:numPr>
          <w:ilvl w:val="1"/>
          <w:numId w:val="7"/>
        </w:numPr>
        <w:suppressAutoHyphens/>
        <w:autoSpaceDE w:val="0"/>
        <w:spacing w:after="0" w:line="240" w:lineRule="auto"/>
        <w:ind w:left="0"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Настоящее Положение устанавливает порядок организации и осуществления муниципального земельного контроля на территории муниципального образования </w:t>
      </w:r>
      <w:r w:rsidRPr="000C6EAA">
        <w:rPr>
          <w:rFonts w:ascii="Times New Roman" w:hAnsi="Times New Roman"/>
          <w:sz w:val="28"/>
          <w:szCs w:val="28"/>
        </w:rPr>
        <w:t>«</w:t>
      </w:r>
      <w:r w:rsidR="00FC2074">
        <w:rPr>
          <w:rFonts w:ascii="Times New Roman" w:hAnsi="Times New Roman"/>
          <w:sz w:val="28"/>
          <w:szCs w:val="28"/>
        </w:rPr>
        <w:t>Мокрологское</w:t>
      </w:r>
      <w:r w:rsidRPr="000C6EAA">
        <w:rPr>
          <w:rFonts w:ascii="Times New Roman" w:hAnsi="Times New Roman"/>
          <w:sz w:val="28"/>
          <w:szCs w:val="28"/>
        </w:rPr>
        <w:t xml:space="preserve"> сельское поселение» </w:t>
      </w:r>
      <w:r w:rsidRPr="000C6EAA">
        <w:rPr>
          <w:rFonts w:ascii="Times New Roman" w:hAnsi="Times New Roman"/>
          <w:sz w:val="28"/>
          <w:szCs w:val="28"/>
          <w:lang w:eastAsia="zh-CN"/>
        </w:rPr>
        <w:t>Октябрьского района Ростовской области (далее - муниципальный земельный контроль).</w:t>
      </w:r>
    </w:p>
    <w:p w:rsidR="000C6EAA" w:rsidRPr="000C6EAA" w:rsidRDefault="000C6EAA" w:rsidP="000C6EAA">
      <w:pPr>
        <w:numPr>
          <w:ilvl w:val="1"/>
          <w:numId w:val="7"/>
        </w:numPr>
        <w:suppressAutoHyphens/>
        <w:autoSpaceDE w:val="0"/>
        <w:spacing w:after="0" w:line="240" w:lineRule="auto"/>
        <w:ind w:left="0" w:firstLine="709"/>
        <w:jc w:val="both"/>
        <w:rPr>
          <w:rFonts w:ascii="Times New Roman" w:hAnsi="Times New Roman"/>
          <w:sz w:val="28"/>
          <w:szCs w:val="28"/>
          <w:lang w:eastAsia="zh-CN"/>
        </w:rPr>
      </w:pPr>
      <w:r w:rsidRPr="000C6EAA">
        <w:rPr>
          <w:rFonts w:ascii="Times New Roman" w:hAnsi="Times New Roman"/>
          <w:sz w:val="28"/>
          <w:szCs w:val="28"/>
          <w:lang w:eastAsia="zh-CN"/>
        </w:rPr>
        <w:t>Предметом муниципального земельного контроля является:</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 (далее – обязательные требования);</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исполнение решений, принимаемых по результатам контрольных мероприятий.</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1.3. Объектами муниципального контроля (далее – объект контроля) являются:</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результаты деятельности контролируемых лиц, в том числе работы и услуги, к которым предъявляются обязательные требования;</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lastRenderedPageBreak/>
        <w:t>земли, земельные участки и (или) части земельных участков, не находящиеся во владении и (или) пользовании граждан или организаций, к которым предъявляются обязательные требования.</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Объектами земельных отношений являются земли, земельные участки или части земельных участков, расположенные на территории муниципального образования </w:t>
      </w:r>
      <w:r w:rsidRPr="000C6EAA">
        <w:rPr>
          <w:rFonts w:ascii="Times New Roman" w:hAnsi="Times New Roman"/>
          <w:sz w:val="28"/>
          <w:szCs w:val="28"/>
        </w:rPr>
        <w:t>«</w:t>
      </w:r>
      <w:r w:rsidR="00FC2074">
        <w:rPr>
          <w:rFonts w:ascii="Times New Roman" w:hAnsi="Times New Roman"/>
          <w:sz w:val="28"/>
          <w:szCs w:val="28"/>
        </w:rPr>
        <w:t>Мокрологское</w:t>
      </w:r>
      <w:r w:rsidRPr="000C6EAA">
        <w:rPr>
          <w:rFonts w:ascii="Times New Roman" w:hAnsi="Times New Roman"/>
          <w:sz w:val="28"/>
          <w:szCs w:val="28"/>
        </w:rPr>
        <w:t xml:space="preserve"> сельское поселение» </w:t>
      </w:r>
      <w:r w:rsidRPr="000C6EAA">
        <w:rPr>
          <w:rFonts w:ascii="Times New Roman" w:hAnsi="Times New Roman"/>
          <w:sz w:val="28"/>
          <w:szCs w:val="28"/>
          <w:lang w:eastAsia="zh-CN"/>
        </w:rPr>
        <w:t>Октябрьского района Ростовской области.</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1.4. Учет объектов контроля осуществляется посредством создания:</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единого реестра видов контроля;</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единого реестра контрольных (надзорных) мероприятий; </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информационной системы (подсистемы государственной информационной системы) досудебного обжалования;</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иных государственных и муниципальных информационных систем путем межведомственного информационного взаимодействия.</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1.5. Муниципальный земельный контроль осуществляет Администрацией </w:t>
      </w:r>
      <w:r w:rsidR="00FC2074">
        <w:rPr>
          <w:rFonts w:ascii="Times New Roman" w:hAnsi="Times New Roman"/>
          <w:sz w:val="28"/>
          <w:szCs w:val="28"/>
        </w:rPr>
        <w:t>Мокрологского</w:t>
      </w:r>
      <w:r w:rsidRPr="000C6EAA">
        <w:rPr>
          <w:rFonts w:ascii="Times New Roman" w:hAnsi="Times New Roman"/>
          <w:sz w:val="28"/>
          <w:szCs w:val="28"/>
        </w:rPr>
        <w:t xml:space="preserve"> сельского поселения</w:t>
      </w:r>
      <w:r w:rsidRPr="000C6EAA">
        <w:rPr>
          <w:rFonts w:ascii="Times New Roman" w:hAnsi="Times New Roman"/>
          <w:sz w:val="28"/>
          <w:szCs w:val="28"/>
          <w:lang w:eastAsia="zh-CN"/>
        </w:rPr>
        <w:t xml:space="preserve"> Октябрьского района Ростовской области (далее – Контрольный орган). </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Непосредственное осуществление муниципального контроля возлагается на старшего инспектора по земельному контролю Администрации </w:t>
      </w:r>
      <w:r w:rsidR="00FC2074">
        <w:rPr>
          <w:rFonts w:ascii="Times New Roman" w:hAnsi="Times New Roman"/>
          <w:sz w:val="28"/>
          <w:szCs w:val="28"/>
          <w:lang w:eastAsia="zh-CN"/>
        </w:rPr>
        <w:t>Мокрологского</w:t>
      </w:r>
      <w:r w:rsidRPr="000C6EAA">
        <w:rPr>
          <w:rFonts w:ascii="Times New Roman" w:hAnsi="Times New Roman"/>
          <w:sz w:val="28"/>
          <w:szCs w:val="28"/>
          <w:lang w:eastAsia="zh-CN"/>
        </w:rPr>
        <w:t xml:space="preserve"> сельского поселения (далее – Администрация).  </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1.6. Руководство деятельностью по осуществлению муниципального контроля осуществляет глава Администрации </w:t>
      </w:r>
      <w:r w:rsidR="00FC2074">
        <w:rPr>
          <w:rFonts w:ascii="Times New Roman" w:hAnsi="Times New Roman"/>
          <w:sz w:val="28"/>
          <w:szCs w:val="28"/>
        </w:rPr>
        <w:t>Мокрологского</w:t>
      </w:r>
      <w:r w:rsidRPr="000C6EAA">
        <w:rPr>
          <w:rFonts w:ascii="Times New Roman" w:hAnsi="Times New Roman"/>
          <w:sz w:val="28"/>
          <w:szCs w:val="28"/>
        </w:rPr>
        <w:t xml:space="preserve"> сельского поселения</w:t>
      </w:r>
      <w:r w:rsidRPr="000C6EAA">
        <w:rPr>
          <w:rFonts w:ascii="Times New Roman" w:hAnsi="Times New Roman"/>
          <w:sz w:val="28"/>
          <w:szCs w:val="28"/>
          <w:lang w:eastAsia="zh-CN"/>
        </w:rPr>
        <w:t xml:space="preserve"> Октябрьского района Ростовской области.</w:t>
      </w:r>
    </w:p>
    <w:p w:rsidR="000C6EAA" w:rsidRPr="000C6EAA" w:rsidRDefault="000C6EAA" w:rsidP="000C6EAA">
      <w:pPr>
        <w:suppressAutoHyphens/>
        <w:autoSpaceDE w:val="0"/>
        <w:autoSpaceDN w:val="0"/>
        <w:adjustRightInd w:val="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1.7. От имени Контрольного органа муниципальный контроль вправе осуществлять следующие должностные лица: </w:t>
      </w:r>
    </w:p>
    <w:p w:rsidR="000C6EAA" w:rsidRPr="000C6EAA" w:rsidRDefault="000C6EAA" w:rsidP="005C691D">
      <w:pPr>
        <w:suppressAutoHyphens/>
        <w:autoSpaceDE w:val="0"/>
        <w:autoSpaceDN w:val="0"/>
        <w:adjustRightInd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1) глава (заместитель главы) Администрации </w:t>
      </w:r>
      <w:r w:rsidR="00FC2074">
        <w:rPr>
          <w:rFonts w:ascii="Times New Roman" w:hAnsi="Times New Roman"/>
          <w:sz w:val="28"/>
          <w:szCs w:val="28"/>
        </w:rPr>
        <w:t>Мокрологского</w:t>
      </w:r>
      <w:r w:rsidRPr="000C6EAA">
        <w:rPr>
          <w:rFonts w:ascii="Times New Roman" w:hAnsi="Times New Roman"/>
          <w:sz w:val="28"/>
          <w:szCs w:val="28"/>
        </w:rPr>
        <w:t xml:space="preserve"> сельского поселения</w:t>
      </w:r>
      <w:r w:rsidRPr="000C6EAA">
        <w:rPr>
          <w:rFonts w:ascii="Times New Roman" w:hAnsi="Times New Roman"/>
          <w:sz w:val="28"/>
          <w:szCs w:val="28"/>
          <w:lang w:eastAsia="zh-CN"/>
        </w:rPr>
        <w:t xml:space="preserve"> Октябрьского района;</w:t>
      </w:r>
    </w:p>
    <w:p w:rsidR="000C6EAA" w:rsidRPr="000C6EAA" w:rsidRDefault="000C6EAA" w:rsidP="005C691D">
      <w:pPr>
        <w:suppressAutoHyphens/>
        <w:autoSpaceDE w:val="0"/>
        <w:autoSpaceDN w:val="0"/>
        <w:adjustRightInd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2) должностное лицо Контрольного органа, в должностные обязанности которого в соответствии настоящим Положением, административным регламентом или должностной инструкцией входит осуществление полномочий </w:t>
      </w:r>
      <w:r w:rsidRPr="000C6EAA">
        <w:rPr>
          <w:rFonts w:ascii="Times New Roman" w:hAnsi="Times New Roman"/>
          <w:sz w:val="28"/>
          <w:szCs w:val="28"/>
          <w:lang w:eastAsia="zh-CN"/>
        </w:rPr>
        <w:lastRenderedPageBreak/>
        <w:t>по муниципальному земельному контролю, в том числе проведение профилактических мероприятий и контрольных мероприятий (далее старший инспектор).</w:t>
      </w:r>
    </w:p>
    <w:p w:rsidR="000C6EAA" w:rsidRPr="000C6EAA" w:rsidRDefault="000C6EAA" w:rsidP="000C6EAA">
      <w:pPr>
        <w:suppressAutoHyphens/>
        <w:autoSpaceDE w:val="0"/>
        <w:autoSpaceDN w:val="0"/>
        <w:adjustRightInd w:val="0"/>
        <w:ind w:firstLine="709"/>
        <w:jc w:val="both"/>
        <w:rPr>
          <w:rFonts w:ascii="Times New Roman" w:hAnsi="Times New Roman"/>
          <w:sz w:val="28"/>
          <w:szCs w:val="28"/>
          <w:lang w:eastAsia="zh-CN"/>
        </w:rPr>
      </w:pPr>
      <w:r w:rsidRPr="000C6EAA">
        <w:rPr>
          <w:rFonts w:ascii="Times New Roman" w:hAnsi="Times New Roman"/>
          <w:sz w:val="28"/>
          <w:szCs w:val="28"/>
          <w:lang w:eastAsia="zh-CN"/>
        </w:rPr>
        <w:t>1.8. Права и обязанности должностных лиц, контрольных осуществлять муниципальный земельный контроль, при осуществлении муниципального земельного контроля, определяются в соответствии со статьей 29 Федерального закона № 248-ФЗ, а также следующими полномочиями:</w:t>
      </w:r>
    </w:p>
    <w:p w:rsidR="000C6EAA" w:rsidRPr="000C6EAA" w:rsidRDefault="000C6EAA" w:rsidP="005C691D">
      <w:pPr>
        <w:suppressAutoHyphens/>
        <w:autoSpaceDE w:val="0"/>
        <w:autoSpaceDN w:val="0"/>
        <w:adjustRightInd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1) запрашивать на основании письменных мотивированных запросов у органов государственной власти, органов местного самоуправления,</w:t>
      </w:r>
      <w:r w:rsidRPr="000C6EAA">
        <w:rPr>
          <w:rFonts w:ascii="Times New Roman" w:hAnsi="Times New Roman"/>
        </w:rPr>
        <w:t xml:space="preserve"> </w:t>
      </w:r>
      <w:r w:rsidRPr="000C6EAA">
        <w:rPr>
          <w:rFonts w:ascii="Times New Roman" w:hAnsi="Times New Roman"/>
          <w:sz w:val="28"/>
          <w:szCs w:val="28"/>
          <w:lang w:eastAsia="zh-CN"/>
        </w:rPr>
        <w:t>а также у контролируемых лиц, информацию и документы, которые необходимы для проведения проверки;</w:t>
      </w:r>
    </w:p>
    <w:p w:rsidR="000C6EAA" w:rsidRPr="000C6EAA" w:rsidRDefault="000C6EAA" w:rsidP="005C691D">
      <w:pPr>
        <w:suppressAutoHyphens/>
        <w:autoSpaceDE w:val="0"/>
        <w:autoSpaceDN w:val="0"/>
        <w:adjustRightInd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2) выдавать контролируемым лицам предписания об устранении выявленных правонарушений</w:t>
      </w:r>
      <w:r w:rsidRPr="000C6EAA">
        <w:rPr>
          <w:rFonts w:ascii="Times New Roman" w:hAnsi="Times New Roman"/>
        </w:rPr>
        <w:t xml:space="preserve"> </w:t>
      </w:r>
      <w:r w:rsidRPr="000C6EAA">
        <w:rPr>
          <w:rFonts w:ascii="Times New Roman" w:hAnsi="Times New Roman"/>
          <w:sz w:val="28"/>
          <w:szCs w:val="28"/>
          <w:lang w:eastAsia="zh-CN"/>
        </w:rPr>
        <w:t>с указанием разумных сроков их устранения;</w:t>
      </w:r>
    </w:p>
    <w:p w:rsidR="000C6EAA" w:rsidRPr="000C6EAA" w:rsidRDefault="000C6EAA" w:rsidP="005C691D">
      <w:pPr>
        <w:suppressAutoHyphens/>
        <w:autoSpaceDE w:val="0"/>
        <w:autoSpaceDN w:val="0"/>
        <w:adjustRightInd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3) составлять протоколы по административным правонарушениям, ответственность за совершение которых предусмотрена частью 1 статьи 19.4, статьей 19.4.1, частью 1 ст. 19.5, статьей 19.7 Кодекса Российской Федерации об административных правонарушениях;</w:t>
      </w:r>
    </w:p>
    <w:p w:rsidR="000C6EAA" w:rsidRPr="000C6EAA" w:rsidRDefault="000C6EAA" w:rsidP="005C691D">
      <w:pPr>
        <w:suppressAutoHyphens/>
        <w:autoSpaceDE w:val="0"/>
        <w:autoSpaceDN w:val="0"/>
        <w:adjustRightInd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4) использовать необходимые для проведения контрольных (надзорных) мероприятий технические средства, в том числе компьютеры, электронные носители информации, сканеры, телефоны, средства аудио и видеозаписи, фотоаппараты, осуществлять аудиозапись, фото- и видеосъемку кроме объектов и документов, отнесенных к государственной или иной охраняемой законом тайне;</w:t>
      </w:r>
    </w:p>
    <w:p w:rsidR="000C6EAA" w:rsidRPr="000C6EAA" w:rsidRDefault="000C6EAA" w:rsidP="005C691D">
      <w:pPr>
        <w:suppressAutoHyphens/>
        <w:autoSpaceDE w:val="0"/>
        <w:autoSpaceDN w:val="0"/>
        <w:adjustRightInd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5) направлять в контрольные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0C6EAA" w:rsidRPr="000C6EAA" w:rsidRDefault="000C6EAA" w:rsidP="005C691D">
      <w:pPr>
        <w:suppressAutoHyphens/>
        <w:autoSpaceDE w:val="0"/>
        <w:autoSpaceDN w:val="0"/>
        <w:adjustRightInd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6) незамедлительно направлять информацию главе Администрации </w:t>
      </w:r>
      <w:r w:rsidR="00FC2074">
        <w:rPr>
          <w:rFonts w:ascii="Times New Roman" w:hAnsi="Times New Roman"/>
          <w:sz w:val="28"/>
          <w:szCs w:val="28"/>
        </w:rPr>
        <w:t>Мокрологского</w:t>
      </w:r>
      <w:r w:rsidRPr="000C6EAA">
        <w:rPr>
          <w:rFonts w:ascii="Times New Roman" w:hAnsi="Times New Roman"/>
          <w:sz w:val="28"/>
          <w:szCs w:val="28"/>
        </w:rPr>
        <w:t xml:space="preserve"> сельского поселения</w:t>
      </w:r>
      <w:r w:rsidRPr="000C6EAA">
        <w:rPr>
          <w:rFonts w:ascii="Times New Roman" w:hAnsi="Times New Roman"/>
          <w:sz w:val="28"/>
          <w:szCs w:val="28"/>
          <w:lang w:eastAsia="zh-CN"/>
        </w:rPr>
        <w:t xml:space="preserve"> Октябрьского района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для принятия решения о проведении контрольных (надзорных) мероприятий;</w:t>
      </w:r>
    </w:p>
    <w:p w:rsidR="000C6EAA" w:rsidRPr="000C6EAA" w:rsidRDefault="000C6EAA" w:rsidP="005C691D">
      <w:pPr>
        <w:suppressAutoHyphens/>
        <w:autoSpaceDE w:val="0"/>
        <w:autoSpaceDN w:val="0"/>
        <w:adjustRightInd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7) применять предусмотренные законодательством Российской Федерации меры предупредительного и профилактического характера, направленные на недопущение и (или) пресечение нарушений контролируемыми лицами обязательных требований в установленной сфере деятельности, а также меры, направленные на ликвидацию последствий указанных нарушений;</w:t>
      </w:r>
    </w:p>
    <w:p w:rsidR="000C6EAA" w:rsidRPr="000C6EAA" w:rsidRDefault="000C6EAA" w:rsidP="005C691D">
      <w:pPr>
        <w:suppressAutoHyphens/>
        <w:autoSpaceDE w:val="0"/>
        <w:autoSpaceDN w:val="0"/>
        <w:adjustRightInd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8) совершать иные действия, предусмотренные законодательством.</w:t>
      </w:r>
    </w:p>
    <w:p w:rsidR="000C6EAA" w:rsidRPr="000C6EAA" w:rsidRDefault="000C6EAA" w:rsidP="000C6EAA">
      <w:pPr>
        <w:suppressAutoHyphens/>
        <w:autoSpaceDE w:val="0"/>
        <w:autoSpaceDN w:val="0"/>
        <w:adjustRightInd w:val="0"/>
        <w:ind w:firstLine="709"/>
        <w:jc w:val="both"/>
        <w:rPr>
          <w:rFonts w:ascii="Times New Roman" w:hAnsi="Times New Roman"/>
          <w:sz w:val="28"/>
          <w:szCs w:val="28"/>
          <w:lang w:eastAsia="zh-CN"/>
        </w:rPr>
      </w:pPr>
      <w:r w:rsidRPr="000C6EAA">
        <w:rPr>
          <w:rFonts w:ascii="Times New Roman" w:hAnsi="Times New Roman"/>
          <w:sz w:val="28"/>
          <w:szCs w:val="28"/>
          <w:lang w:eastAsia="zh-CN"/>
        </w:rPr>
        <w:lastRenderedPageBreak/>
        <w:t>1.9.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 248-ФЗ, Земельного кодекса Российской Федерации, Федерального закона от 6 октября 2003 г. № 131-ФЗ «Об общих принципах организации местного самоуправления в Российской Федерации».</w:t>
      </w:r>
    </w:p>
    <w:p w:rsidR="000C6EAA" w:rsidRPr="000C6EAA" w:rsidRDefault="000C6EAA" w:rsidP="000C6EAA">
      <w:pPr>
        <w:suppressAutoHyphens/>
        <w:autoSpaceDE w:val="0"/>
        <w:ind w:firstLine="709"/>
        <w:jc w:val="both"/>
        <w:rPr>
          <w:rFonts w:ascii="Times New Roman" w:hAnsi="Times New Roman"/>
          <w:sz w:val="28"/>
          <w:szCs w:val="28"/>
          <w:lang w:eastAsia="zh-CN"/>
        </w:rPr>
      </w:pPr>
      <w:bookmarkStart w:id="1" w:name="Par61"/>
      <w:bookmarkEnd w:id="1"/>
      <w:r w:rsidRPr="000C6EAA">
        <w:rPr>
          <w:rFonts w:ascii="Times New Roman" w:hAnsi="Times New Roman"/>
          <w:sz w:val="28"/>
          <w:szCs w:val="28"/>
          <w:lang w:eastAsia="zh-CN"/>
        </w:rPr>
        <w:t xml:space="preserve">1.10. Контрольный орган Администрации </w:t>
      </w:r>
      <w:r w:rsidR="00FC2074">
        <w:rPr>
          <w:rFonts w:ascii="Times New Roman" w:hAnsi="Times New Roman"/>
          <w:sz w:val="28"/>
          <w:szCs w:val="28"/>
        </w:rPr>
        <w:t>Мокрологского</w:t>
      </w:r>
      <w:r w:rsidRPr="000C6EAA">
        <w:rPr>
          <w:rFonts w:ascii="Times New Roman" w:hAnsi="Times New Roman"/>
          <w:sz w:val="28"/>
          <w:szCs w:val="28"/>
        </w:rPr>
        <w:t xml:space="preserve"> сельского поселения</w:t>
      </w:r>
      <w:r w:rsidRPr="000C6EAA">
        <w:rPr>
          <w:rFonts w:ascii="Times New Roman" w:hAnsi="Times New Roman"/>
          <w:sz w:val="28"/>
          <w:szCs w:val="28"/>
          <w:lang w:eastAsia="zh-CN"/>
        </w:rPr>
        <w:t xml:space="preserve"> Октябрьского района осуществляет муниципальный земельный контроль за соблюдением:</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 </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4) обязательных требований, связанных с обязанностью по приведению земель в состояние, пригодное для использования по целевому назначению;</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5) обязательных требований о запрете самовольного снятия, перемещения и уничтожения плодородного слоя почвы, порчи земель в результате нарушения правил обращения с пестицидами, </w:t>
      </w:r>
      <w:proofErr w:type="spellStart"/>
      <w:r w:rsidRPr="000C6EAA">
        <w:rPr>
          <w:rFonts w:ascii="Times New Roman" w:hAnsi="Times New Roman"/>
          <w:sz w:val="28"/>
          <w:szCs w:val="28"/>
          <w:lang w:eastAsia="zh-CN"/>
        </w:rPr>
        <w:t>агрохимикатами</w:t>
      </w:r>
      <w:proofErr w:type="spellEnd"/>
      <w:r w:rsidRPr="000C6EAA">
        <w:rPr>
          <w:rFonts w:ascii="Times New Roman" w:hAnsi="Times New Roman"/>
          <w:sz w:val="28"/>
          <w:szCs w:val="28"/>
          <w:lang w:eastAsia="zh-CN"/>
        </w:rPr>
        <w:t xml:space="preserve"> или иными опасными для здоровья людей и окружающей среды веществами и отходами производства и потребления;</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6) обязательных требований по улучшению земель и охране почв от ветровой, водной эрозии и предотвращению других процессов, ухудшающих качественное состояние земель, защите от зарастания деревьями и кустарниками, сорными растениями;</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7) обязательных требований по использованию земельных участков из земель сельскохозяйственного назначения, оборот которых регулируется федеральным законом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8) обязательных требований в области мелиорации земель;</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lastRenderedPageBreak/>
        <w:t>9) обязательных требований по рекультивации земель при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10) выполнение иных обязательных требований земельного законодательства по вопросам использования и охраны земель;</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11) исполнения предписаний об устранении нарушений обязательных требований, выданных должностными лицами, контрольными осуществлять муниципальный земельный контроль.</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Полномочия, указанные в настоящем пункте, осуществляются в отношении всех категорий земель,</w:t>
      </w:r>
      <w:r w:rsidRPr="000C6EAA">
        <w:rPr>
          <w:rFonts w:ascii="Times New Roman" w:hAnsi="Times New Roman"/>
        </w:rPr>
        <w:t xml:space="preserve"> </w:t>
      </w:r>
      <w:r w:rsidRPr="000C6EAA">
        <w:rPr>
          <w:rFonts w:ascii="Times New Roman" w:hAnsi="Times New Roman"/>
          <w:sz w:val="28"/>
          <w:szCs w:val="28"/>
          <w:lang w:eastAsia="zh-CN"/>
        </w:rPr>
        <w:t>за исключением земель лесного фонда, земель водного фонда и земель запаса.</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1.11. Досудебный порядок подачи жалоб при осуществлении муниципального земельного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0C6EAA" w:rsidRPr="00086C54" w:rsidRDefault="000C6EAA" w:rsidP="000C6EAA">
      <w:pPr>
        <w:suppressAutoHyphens/>
        <w:autoSpaceDE w:val="0"/>
        <w:jc w:val="both"/>
        <w:rPr>
          <w:sz w:val="28"/>
          <w:szCs w:val="28"/>
          <w:lang w:eastAsia="zh-CN"/>
        </w:rPr>
      </w:pPr>
    </w:p>
    <w:p w:rsidR="000C6EAA" w:rsidRPr="000C6EAA" w:rsidRDefault="000C6EAA" w:rsidP="000C6EAA">
      <w:pPr>
        <w:numPr>
          <w:ilvl w:val="0"/>
          <w:numId w:val="7"/>
        </w:numPr>
        <w:suppressAutoHyphens/>
        <w:autoSpaceDE w:val="0"/>
        <w:spacing w:after="0" w:line="240" w:lineRule="auto"/>
        <w:jc w:val="center"/>
        <w:rPr>
          <w:rFonts w:ascii="Times New Roman" w:hAnsi="Times New Roman"/>
          <w:b/>
          <w:sz w:val="28"/>
          <w:szCs w:val="28"/>
          <w:lang w:eastAsia="zh-CN"/>
        </w:rPr>
      </w:pPr>
      <w:r w:rsidRPr="000C6EAA">
        <w:rPr>
          <w:rFonts w:ascii="Times New Roman" w:hAnsi="Times New Roman"/>
          <w:b/>
          <w:sz w:val="28"/>
          <w:szCs w:val="28"/>
          <w:lang w:eastAsia="zh-CN"/>
        </w:rPr>
        <w:t xml:space="preserve">Категории </w:t>
      </w:r>
      <w:proofErr w:type="gramStart"/>
      <w:r w:rsidRPr="000C6EAA">
        <w:rPr>
          <w:rFonts w:ascii="Times New Roman" w:hAnsi="Times New Roman"/>
          <w:b/>
          <w:sz w:val="28"/>
          <w:szCs w:val="28"/>
          <w:lang w:eastAsia="zh-CN"/>
        </w:rPr>
        <w:t>риска  причинения</w:t>
      </w:r>
      <w:proofErr w:type="gramEnd"/>
      <w:r w:rsidRPr="000C6EAA">
        <w:rPr>
          <w:rFonts w:ascii="Times New Roman" w:hAnsi="Times New Roman"/>
          <w:b/>
          <w:sz w:val="28"/>
          <w:szCs w:val="28"/>
          <w:lang w:eastAsia="zh-CN"/>
        </w:rPr>
        <w:t xml:space="preserve"> вреда (ущерба) </w:t>
      </w:r>
    </w:p>
    <w:p w:rsidR="000C6EAA" w:rsidRPr="00086C54" w:rsidRDefault="000C6EAA" w:rsidP="000C6EAA">
      <w:pPr>
        <w:suppressAutoHyphens/>
        <w:autoSpaceDE w:val="0"/>
        <w:ind w:left="1440"/>
        <w:rPr>
          <w:b/>
          <w:sz w:val="28"/>
          <w:szCs w:val="28"/>
          <w:lang w:eastAsia="zh-CN"/>
        </w:rPr>
      </w:pPr>
    </w:p>
    <w:p w:rsidR="000C6EAA" w:rsidRPr="000C6EAA" w:rsidRDefault="000C6EAA" w:rsidP="000C6EAA">
      <w:pPr>
        <w:numPr>
          <w:ilvl w:val="1"/>
          <w:numId w:val="7"/>
        </w:numPr>
        <w:suppressAutoHyphens/>
        <w:autoSpaceDE w:val="0"/>
        <w:spacing w:after="0" w:line="240" w:lineRule="auto"/>
        <w:ind w:left="22" w:firstLine="687"/>
        <w:jc w:val="both"/>
        <w:rPr>
          <w:rFonts w:ascii="Times New Roman" w:hAnsi="Times New Roman"/>
          <w:sz w:val="28"/>
          <w:szCs w:val="28"/>
          <w:lang w:eastAsia="zh-CN"/>
        </w:rPr>
      </w:pPr>
      <w:r w:rsidRPr="000C6EAA">
        <w:rPr>
          <w:rFonts w:ascii="Times New Roman" w:hAnsi="Times New Roman"/>
          <w:sz w:val="28"/>
          <w:szCs w:val="28"/>
          <w:lang w:eastAsia="zh-CN"/>
        </w:rPr>
        <w:t xml:space="preserve">Контрольный орган Администрации </w:t>
      </w:r>
      <w:proofErr w:type="gramStart"/>
      <w:r w:rsidR="00FC2074">
        <w:rPr>
          <w:rFonts w:ascii="Times New Roman" w:hAnsi="Times New Roman"/>
          <w:sz w:val="28"/>
          <w:szCs w:val="28"/>
        </w:rPr>
        <w:t xml:space="preserve">Мокрологского </w:t>
      </w:r>
      <w:r w:rsidRPr="000C6EAA">
        <w:rPr>
          <w:rFonts w:ascii="Times New Roman" w:hAnsi="Times New Roman"/>
          <w:sz w:val="28"/>
          <w:szCs w:val="28"/>
        </w:rPr>
        <w:t xml:space="preserve"> сельского</w:t>
      </w:r>
      <w:proofErr w:type="gramEnd"/>
      <w:r w:rsidRPr="000C6EAA">
        <w:rPr>
          <w:rFonts w:ascii="Times New Roman" w:hAnsi="Times New Roman"/>
          <w:sz w:val="28"/>
          <w:szCs w:val="28"/>
        </w:rPr>
        <w:t xml:space="preserve"> поселения</w:t>
      </w:r>
      <w:r w:rsidRPr="000C6EAA">
        <w:rPr>
          <w:rFonts w:ascii="Times New Roman" w:hAnsi="Times New Roman"/>
          <w:sz w:val="28"/>
          <w:szCs w:val="28"/>
          <w:lang w:eastAsia="zh-CN"/>
        </w:rPr>
        <w:t xml:space="preserve"> Октябрьского района осуществляет муниципальный земельный контроль на основе управления рисками причинения вреда (ущерба) охраняемым законом ценностям.</w:t>
      </w:r>
    </w:p>
    <w:p w:rsidR="000C6EAA" w:rsidRPr="000C6EAA" w:rsidRDefault="000C6EAA" w:rsidP="000C6EAA">
      <w:pPr>
        <w:numPr>
          <w:ilvl w:val="1"/>
          <w:numId w:val="7"/>
        </w:numPr>
        <w:suppressAutoHyphens/>
        <w:autoSpaceDE w:val="0"/>
        <w:spacing w:after="0" w:line="240" w:lineRule="auto"/>
        <w:ind w:left="22" w:firstLine="687"/>
        <w:jc w:val="both"/>
        <w:rPr>
          <w:rFonts w:ascii="Times New Roman" w:hAnsi="Times New Roman"/>
          <w:sz w:val="28"/>
          <w:szCs w:val="28"/>
          <w:lang w:eastAsia="zh-CN"/>
        </w:rPr>
      </w:pPr>
      <w:r w:rsidRPr="000C6EAA">
        <w:rPr>
          <w:rFonts w:ascii="Times New Roman" w:hAnsi="Times New Roman"/>
          <w:sz w:val="28"/>
          <w:szCs w:val="28"/>
          <w:lang w:eastAsia="zh-CN"/>
        </w:rPr>
        <w:t>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w:t>
      </w:r>
    </w:p>
    <w:p w:rsidR="000C6EAA" w:rsidRPr="000C6EAA" w:rsidRDefault="000C6EAA" w:rsidP="005C691D">
      <w:pPr>
        <w:suppressAutoHyphens/>
        <w:autoSpaceDE w:val="0"/>
        <w:spacing w:after="0"/>
        <w:ind w:left="709"/>
        <w:jc w:val="both"/>
        <w:rPr>
          <w:rFonts w:ascii="Times New Roman" w:hAnsi="Times New Roman"/>
          <w:sz w:val="28"/>
          <w:szCs w:val="28"/>
          <w:lang w:eastAsia="zh-CN"/>
        </w:rPr>
      </w:pPr>
      <w:r w:rsidRPr="000C6EAA">
        <w:rPr>
          <w:rFonts w:ascii="Times New Roman" w:hAnsi="Times New Roman"/>
          <w:sz w:val="28"/>
          <w:szCs w:val="28"/>
          <w:lang w:eastAsia="zh-CN"/>
        </w:rPr>
        <w:t>средний риск;</w:t>
      </w:r>
    </w:p>
    <w:p w:rsidR="000C6EAA" w:rsidRPr="000C6EAA" w:rsidRDefault="000C6EAA" w:rsidP="005C691D">
      <w:pPr>
        <w:suppressAutoHyphens/>
        <w:autoSpaceDE w:val="0"/>
        <w:spacing w:after="0"/>
        <w:ind w:left="709"/>
        <w:jc w:val="both"/>
        <w:rPr>
          <w:rFonts w:ascii="Times New Roman" w:hAnsi="Times New Roman"/>
          <w:sz w:val="28"/>
          <w:szCs w:val="28"/>
          <w:lang w:eastAsia="zh-CN"/>
        </w:rPr>
      </w:pPr>
      <w:r w:rsidRPr="000C6EAA">
        <w:rPr>
          <w:rFonts w:ascii="Times New Roman" w:hAnsi="Times New Roman"/>
          <w:sz w:val="28"/>
          <w:szCs w:val="28"/>
          <w:lang w:eastAsia="zh-CN"/>
        </w:rPr>
        <w:t>умеренный риск;</w:t>
      </w:r>
    </w:p>
    <w:p w:rsidR="000C6EAA" w:rsidRPr="000C6EAA" w:rsidRDefault="000C6EAA" w:rsidP="005C691D">
      <w:pPr>
        <w:suppressAutoHyphens/>
        <w:autoSpaceDE w:val="0"/>
        <w:spacing w:after="0"/>
        <w:ind w:left="709"/>
        <w:jc w:val="both"/>
        <w:rPr>
          <w:rFonts w:ascii="Times New Roman" w:hAnsi="Times New Roman"/>
          <w:sz w:val="28"/>
          <w:szCs w:val="28"/>
          <w:lang w:eastAsia="zh-CN"/>
        </w:rPr>
      </w:pPr>
      <w:r w:rsidRPr="000C6EAA">
        <w:rPr>
          <w:rFonts w:ascii="Times New Roman" w:hAnsi="Times New Roman"/>
          <w:sz w:val="28"/>
          <w:szCs w:val="28"/>
          <w:lang w:eastAsia="zh-CN"/>
        </w:rPr>
        <w:t>низкий риск.</w:t>
      </w:r>
    </w:p>
    <w:p w:rsidR="000C6EAA" w:rsidRPr="000C6EAA" w:rsidRDefault="000C6EAA" w:rsidP="000C6EAA">
      <w:pPr>
        <w:numPr>
          <w:ilvl w:val="1"/>
          <w:numId w:val="7"/>
        </w:numPr>
        <w:suppressAutoHyphens/>
        <w:autoSpaceDE w:val="0"/>
        <w:spacing w:after="0" w:line="240" w:lineRule="auto"/>
        <w:ind w:left="0" w:firstLine="709"/>
        <w:jc w:val="both"/>
        <w:rPr>
          <w:rFonts w:ascii="Times New Roman" w:hAnsi="Times New Roman"/>
          <w:sz w:val="28"/>
          <w:szCs w:val="28"/>
          <w:lang w:eastAsia="zh-CN"/>
        </w:rPr>
      </w:pPr>
      <w:r w:rsidRPr="000C6EAA">
        <w:rPr>
          <w:rFonts w:ascii="Times New Roman" w:hAnsi="Times New Roman"/>
          <w:sz w:val="28"/>
          <w:szCs w:val="28"/>
          <w:lang w:eastAsia="zh-CN"/>
        </w:rPr>
        <w:t>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0C6EAA" w:rsidRPr="000C6EAA" w:rsidRDefault="000C6EAA" w:rsidP="000C6EAA">
      <w:pPr>
        <w:numPr>
          <w:ilvl w:val="1"/>
          <w:numId w:val="7"/>
        </w:numPr>
        <w:suppressAutoHyphens/>
        <w:autoSpaceDE w:val="0"/>
        <w:spacing w:after="0" w:line="240" w:lineRule="auto"/>
        <w:ind w:left="0"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Отнесение объектов контроля к одной из категорий риска осуществляется контрольным органом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w:t>
      </w:r>
      <w:r w:rsidRPr="000C6EAA">
        <w:rPr>
          <w:rFonts w:ascii="Times New Roman" w:hAnsi="Times New Roman"/>
          <w:sz w:val="28"/>
          <w:szCs w:val="28"/>
          <w:lang w:eastAsia="zh-CN"/>
        </w:rPr>
        <w:lastRenderedPageBreak/>
        <w:t xml:space="preserve">о наличии таких нарушений и риска причинения вреда (ущерба) охраняемым законом ценностям. </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Отнесение земельных участков к категориям риска и изменение присвоенных земельным участкам категорий риска осуществляется постановлением Администрации</w:t>
      </w:r>
      <w:r w:rsidRPr="000C6EAA">
        <w:rPr>
          <w:rFonts w:ascii="Times New Roman" w:hAnsi="Times New Roman"/>
          <w:sz w:val="28"/>
          <w:szCs w:val="28"/>
        </w:rPr>
        <w:t xml:space="preserve"> </w:t>
      </w:r>
      <w:r w:rsidR="00FC2074">
        <w:rPr>
          <w:rFonts w:ascii="Times New Roman" w:hAnsi="Times New Roman"/>
          <w:sz w:val="28"/>
          <w:szCs w:val="28"/>
        </w:rPr>
        <w:t>Мокрологского</w:t>
      </w:r>
      <w:r w:rsidRPr="000C6EAA">
        <w:rPr>
          <w:rFonts w:ascii="Times New Roman" w:hAnsi="Times New Roman"/>
          <w:sz w:val="28"/>
          <w:szCs w:val="28"/>
        </w:rPr>
        <w:t xml:space="preserve"> сельского поселения</w:t>
      </w:r>
      <w:r w:rsidRPr="000C6EAA">
        <w:rPr>
          <w:rFonts w:ascii="Times New Roman" w:hAnsi="Times New Roman"/>
          <w:sz w:val="28"/>
          <w:szCs w:val="28"/>
          <w:lang w:eastAsia="zh-CN"/>
        </w:rPr>
        <w:t xml:space="preserve">. </w:t>
      </w:r>
    </w:p>
    <w:p w:rsidR="000C6EAA" w:rsidRPr="000C6EAA" w:rsidRDefault="000C6EAA" w:rsidP="000C6EAA">
      <w:pPr>
        <w:numPr>
          <w:ilvl w:val="1"/>
          <w:numId w:val="7"/>
        </w:numPr>
        <w:suppressAutoHyphens/>
        <w:autoSpaceDE w:val="0"/>
        <w:spacing w:after="0" w:line="240" w:lineRule="auto"/>
        <w:ind w:left="0" w:firstLine="709"/>
        <w:jc w:val="both"/>
        <w:rPr>
          <w:rFonts w:ascii="Times New Roman" w:hAnsi="Times New Roman"/>
          <w:sz w:val="28"/>
          <w:szCs w:val="28"/>
          <w:lang w:eastAsia="zh-CN"/>
        </w:rPr>
      </w:pPr>
      <w:r w:rsidRPr="000C6EAA">
        <w:rPr>
          <w:rFonts w:ascii="Times New Roman" w:hAnsi="Times New Roman"/>
          <w:sz w:val="28"/>
          <w:szCs w:val="28"/>
          <w:lang w:eastAsia="zh-CN"/>
        </w:rPr>
        <w:t>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w:t>
      </w:r>
    </w:p>
    <w:p w:rsidR="000C6EAA" w:rsidRPr="000C6EAA" w:rsidRDefault="000C6EAA" w:rsidP="000C6EAA">
      <w:pPr>
        <w:numPr>
          <w:ilvl w:val="1"/>
          <w:numId w:val="7"/>
        </w:numPr>
        <w:suppressAutoHyphens/>
        <w:autoSpaceDE w:val="0"/>
        <w:spacing w:after="0" w:line="240" w:lineRule="auto"/>
        <w:ind w:left="22" w:firstLine="687"/>
        <w:jc w:val="both"/>
        <w:rPr>
          <w:rFonts w:ascii="Times New Roman" w:hAnsi="Times New Roman"/>
          <w:sz w:val="28"/>
          <w:szCs w:val="28"/>
          <w:lang w:eastAsia="zh-CN"/>
        </w:rPr>
      </w:pPr>
      <w:r w:rsidRPr="000C6EAA">
        <w:rPr>
          <w:rFonts w:ascii="Times New Roman" w:hAnsi="Times New Roman"/>
          <w:sz w:val="28"/>
          <w:szCs w:val="28"/>
          <w:lang w:eastAsia="zh-CN"/>
        </w:rPr>
        <w:t>При отсутствии решения об отнесении земель и земельных участков к категориям риска такие участки считаются отнесенными к низкой категории риска.</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2.7. При отнесении земельных участков к категориям риска, применении критериев риска и выявлении индикаторов риска нарушения обязательных требований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1) в Едином государственном реестре недвижимости;</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2) в государственном фонде данных, полученных в результате проведения землеустройства;</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3) в Государственной программе «Национальная система пространственных данных» (НСПД)»;</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4) в Публичной кадастровой карте;</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5) сведения государственного мониторинга земель сельскохозяйственного назначения;</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6) сведения, содержащиеся в отделе архивном секторе Администрации Октябрьского района.</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2.8. Контрольный орган ведет перечни земельных участков, отнесенных к одной из категорий риска (далее – перечни земельных участков). Включение </w:t>
      </w:r>
      <w:r w:rsidRPr="000C6EAA">
        <w:rPr>
          <w:rFonts w:ascii="Times New Roman" w:hAnsi="Times New Roman"/>
          <w:sz w:val="28"/>
          <w:szCs w:val="28"/>
          <w:lang w:eastAsia="zh-CN"/>
        </w:rPr>
        <w:lastRenderedPageBreak/>
        <w:t>земельных участков в перечни земельных участков осуществляется в соответствии с постановлением, указанным в пункте 2.4 настоящего Положения, с учетом пункта 2.6.</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Перечни земельных участков содержат следующую информацию:</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а) кадастровый номер земельного участка или при его отсутствии адрес местоположения земельного участка;</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б) присвоенная категория риска;</w:t>
      </w:r>
    </w:p>
    <w:p w:rsidR="000C6EAA" w:rsidRPr="000C6EAA" w:rsidRDefault="000C6EAA" w:rsidP="005C691D">
      <w:pPr>
        <w:suppressAutoHyphens/>
        <w:autoSpaceDE w:val="0"/>
        <w:spacing w:after="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в) реквизиты постановления Администрации </w:t>
      </w:r>
      <w:r w:rsidR="00FC2074">
        <w:rPr>
          <w:rFonts w:ascii="Times New Roman" w:hAnsi="Times New Roman"/>
          <w:sz w:val="28"/>
          <w:szCs w:val="28"/>
        </w:rPr>
        <w:t>Мокрологского</w:t>
      </w:r>
      <w:r w:rsidRPr="000C6EAA">
        <w:rPr>
          <w:rFonts w:ascii="Times New Roman" w:hAnsi="Times New Roman"/>
          <w:sz w:val="28"/>
          <w:szCs w:val="28"/>
        </w:rPr>
        <w:t xml:space="preserve"> сельского поселения</w:t>
      </w:r>
      <w:r w:rsidRPr="000C6EAA">
        <w:rPr>
          <w:rFonts w:ascii="Times New Roman" w:hAnsi="Times New Roman"/>
          <w:sz w:val="28"/>
          <w:szCs w:val="28"/>
          <w:lang w:eastAsia="zh-CN"/>
        </w:rPr>
        <w:t xml:space="preserve"> о присвоении земельному участку категории риска.</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2.9. Перечни земельных участков с указанием категорий риска размещаются на официальном сайте Администрации </w:t>
      </w:r>
      <w:r w:rsidR="00FC2074">
        <w:rPr>
          <w:rFonts w:ascii="Times New Roman" w:hAnsi="Times New Roman"/>
          <w:sz w:val="28"/>
          <w:szCs w:val="28"/>
        </w:rPr>
        <w:t>Мокрологского</w:t>
      </w:r>
      <w:r w:rsidRPr="000C6EAA">
        <w:rPr>
          <w:rFonts w:ascii="Times New Roman" w:hAnsi="Times New Roman"/>
          <w:sz w:val="28"/>
          <w:szCs w:val="28"/>
        </w:rPr>
        <w:t xml:space="preserve"> сельского поселения</w:t>
      </w:r>
      <w:r w:rsidRPr="000C6EAA">
        <w:rPr>
          <w:rFonts w:ascii="Times New Roman" w:hAnsi="Times New Roman"/>
          <w:sz w:val="28"/>
          <w:szCs w:val="28"/>
          <w:lang w:eastAsia="zh-CN"/>
        </w:rPr>
        <w:t xml:space="preserve"> в информационно-телекоммуникационной сети «Интернет» (далее - официальный сайт Администрации).</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2.10 Проведение контрольным органом плановых контрольных мероприятий и обязательных профилактических визитов в отношении земельных участков в зависимости от присвоенной категории риска осуществляется со следующей периодичностью:</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для земельных участков, отнесенных к категории среднего риска, - не чаще чем один раз в 3 года;</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для земельных участков, отнесенных к категории умеренного риска, - не чаще чем один раз в 6 лет.</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В отношении земельных участков, отнесенных к категории низкого риска, плановые контрольные мероприятия, обязательные профилактические визиты не проводятся.</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Принятие решения об отнесении земельных участков к категории низкого риска не требуется.</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lastRenderedPageBreak/>
        <w:t>среднего риска, - не менее 3 лет;</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умеренного риска, - не менее 6 лет.</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0C6EAA" w:rsidRPr="000C6EAA" w:rsidRDefault="000C6EAA" w:rsidP="000C6EAA">
      <w:pPr>
        <w:suppressAutoHyphens/>
        <w:autoSpaceDE w:val="0"/>
        <w:jc w:val="both"/>
        <w:rPr>
          <w:rFonts w:ascii="Times New Roman" w:hAnsi="Times New Roman"/>
          <w:sz w:val="28"/>
          <w:szCs w:val="28"/>
          <w:lang w:eastAsia="zh-CN"/>
        </w:rPr>
      </w:pPr>
    </w:p>
    <w:p w:rsidR="000C6EAA" w:rsidRPr="000C6EAA" w:rsidRDefault="000C6EAA" w:rsidP="000C6EAA">
      <w:pPr>
        <w:numPr>
          <w:ilvl w:val="0"/>
          <w:numId w:val="4"/>
        </w:numPr>
        <w:suppressAutoHyphens/>
        <w:autoSpaceDE w:val="0"/>
        <w:spacing w:after="0" w:line="240" w:lineRule="auto"/>
        <w:jc w:val="center"/>
        <w:rPr>
          <w:rFonts w:ascii="Times New Roman" w:hAnsi="Times New Roman"/>
          <w:b/>
          <w:sz w:val="28"/>
          <w:szCs w:val="28"/>
          <w:lang w:eastAsia="zh-CN"/>
        </w:rPr>
      </w:pPr>
      <w:r w:rsidRPr="000C6EAA">
        <w:rPr>
          <w:rFonts w:ascii="Times New Roman" w:hAnsi="Times New Roman"/>
          <w:b/>
          <w:sz w:val="28"/>
          <w:szCs w:val="28"/>
          <w:lang w:eastAsia="zh-CN"/>
        </w:rPr>
        <w:t>Профилактические мероприятия</w:t>
      </w:r>
    </w:p>
    <w:p w:rsidR="000C6EAA" w:rsidRPr="000C6EAA" w:rsidRDefault="000C6EAA" w:rsidP="000C6EAA">
      <w:pPr>
        <w:suppressAutoHyphens/>
        <w:autoSpaceDE w:val="0"/>
        <w:ind w:left="720"/>
        <w:rPr>
          <w:rFonts w:ascii="Times New Roman" w:hAnsi="Times New Roman"/>
          <w:b/>
          <w:sz w:val="28"/>
          <w:szCs w:val="28"/>
          <w:lang w:eastAsia="zh-CN"/>
        </w:rPr>
      </w:pPr>
    </w:p>
    <w:p w:rsidR="000C6EAA" w:rsidRPr="000C6EAA" w:rsidRDefault="000C6EAA" w:rsidP="000C6EAA">
      <w:pPr>
        <w:autoSpaceDE w:val="0"/>
        <w:autoSpaceDN w:val="0"/>
        <w:adjustRightInd w:val="0"/>
        <w:jc w:val="center"/>
        <w:outlineLvl w:val="0"/>
        <w:rPr>
          <w:rFonts w:ascii="Times New Roman" w:eastAsia="Calibri" w:hAnsi="Times New Roman"/>
          <w:b/>
          <w:bCs/>
          <w:sz w:val="28"/>
          <w:szCs w:val="28"/>
          <w:lang w:eastAsia="en-US"/>
        </w:rPr>
      </w:pPr>
      <w:r w:rsidRPr="000C6EAA">
        <w:rPr>
          <w:rFonts w:ascii="Times New Roman" w:eastAsia="Calibri" w:hAnsi="Times New Roman"/>
          <w:b/>
          <w:bCs/>
          <w:sz w:val="28"/>
          <w:szCs w:val="28"/>
          <w:lang w:eastAsia="en-US"/>
        </w:rPr>
        <w:t>3.1. Программа профилактики рисков причинения вреда (ущерба) охраняемым законом ценностям.</w:t>
      </w:r>
    </w:p>
    <w:p w:rsidR="000C6EAA" w:rsidRPr="000C6EAA" w:rsidRDefault="000C6EAA" w:rsidP="000C6EAA">
      <w:pPr>
        <w:autoSpaceDE w:val="0"/>
        <w:autoSpaceDN w:val="0"/>
        <w:adjustRightInd w:val="0"/>
        <w:jc w:val="center"/>
        <w:outlineLvl w:val="0"/>
        <w:rPr>
          <w:rFonts w:ascii="Times New Roman" w:eastAsia="Calibri" w:hAnsi="Times New Roman"/>
          <w:b/>
          <w:bCs/>
          <w:sz w:val="28"/>
          <w:szCs w:val="28"/>
          <w:lang w:eastAsia="en-US"/>
        </w:rPr>
      </w:pPr>
      <w:r w:rsidRPr="000C6EAA">
        <w:rPr>
          <w:rFonts w:ascii="Times New Roman" w:eastAsia="Calibri" w:hAnsi="Times New Roman"/>
          <w:b/>
          <w:bCs/>
          <w:sz w:val="28"/>
          <w:szCs w:val="28"/>
          <w:lang w:eastAsia="en-US"/>
        </w:rPr>
        <w:t>Виды профилактических мероприятий</w:t>
      </w:r>
    </w:p>
    <w:p w:rsidR="000C6EAA" w:rsidRPr="000C6EAA" w:rsidRDefault="000C6EAA" w:rsidP="000C6EAA">
      <w:pPr>
        <w:tabs>
          <w:tab w:val="left" w:pos="1134"/>
        </w:tabs>
        <w:jc w:val="both"/>
        <w:rPr>
          <w:rFonts w:ascii="Times New Roman" w:hAnsi="Times New Roman"/>
          <w:sz w:val="28"/>
          <w:szCs w:val="28"/>
        </w:rPr>
      </w:pPr>
    </w:p>
    <w:p w:rsidR="000C6EAA" w:rsidRPr="000C6EAA" w:rsidRDefault="000C6EAA" w:rsidP="000C6EAA">
      <w:pPr>
        <w:autoSpaceDE w:val="0"/>
        <w:autoSpaceDN w:val="0"/>
        <w:adjustRightInd w:val="0"/>
        <w:ind w:firstLine="709"/>
        <w:jc w:val="both"/>
        <w:rPr>
          <w:rFonts w:ascii="Times New Roman" w:hAnsi="Times New Roman"/>
          <w:sz w:val="28"/>
          <w:szCs w:val="28"/>
        </w:rPr>
      </w:pPr>
      <w:r w:rsidRPr="000C6EAA">
        <w:rPr>
          <w:rFonts w:ascii="Times New Roman" w:hAnsi="Times New Roman"/>
          <w:sz w:val="28"/>
          <w:szCs w:val="28"/>
        </w:rPr>
        <w:t>3.1.</w:t>
      </w:r>
      <w:proofErr w:type="gramStart"/>
      <w:r w:rsidRPr="000C6EAA">
        <w:rPr>
          <w:rFonts w:ascii="Times New Roman" w:hAnsi="Times New Roman"/>
          <w:sz w:val="28"/>
          <w:szCs w:val="28"/>
        </w:rPr>
        <w:t>1.Профилактические</w:t>
      </w:r>
      <w:proofErr w:type="gramEnd"/>
      <w:r w:rsidRPr="000C6EAA">
        <w:rPr>
          <w:rFonts w:ascii="Times New Roman" w:hAnsi="Times New Roman"/>
          <w:sz w:val="28"/>
          <w:szCs w:val="28"/>
        </w:rPr>
        <w:t xml:space="preserve"> мероприятия осуществляются </w:t>
      </w:r>
      <w:r w:rsidRPr="000C6EAA">
        <w:rPr>
          <w:rFonts w:ascii="Times New Roman" w:hAnsi="Times New Roman"/>
          <w:sz w:val="28"/>
          <w:szCs w:val="28"/>
          <w:lang w:eastAsia="zh-CN"/>
        </w:rPr>
        <w:t>контрольным органом</w:t>
      </w:r>
      <w:r w:rsidRPr="000C6EAA">
        <w:rPr>
          <w:rFonts w:ascii="Times New Roman" w:hAnsi="Times New Roman"/>
          <w:sz w:val="28"/>
          <w:szCs w:val="28"/>
        </w:rPr>
        <w:t xml:space="preserve"> в целях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3.1.2.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3.1.3.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 xml:space="preserve">3.1.4. </w:t>
      </w:r>
      <w:r w:rsidRPr="000C6EAA">
        <w:rPr>
          <w:rFonts w:ascii="Times New Roman" w:hAnsi="Times New Roman"/>
          <w:sz w:val="28"/>
          <w:szCs w:val="28"/>
          <w:lang w:eastAsia="zh-CN"/>
        </w:rPr>
        <w:t>Контрольный орган</w:t>
      </w:r>
      <w:r w:rsidRPr="000C6EAA">
        <w:rPr>
          <w:rFonts w:ascii="Times New Roman" w:eastAsia="Calibri" w:hAnsi="Times New Roman"/>
          <w:sz w:val="28"/>
          <w:szCs w:val="28"/>
          <w:lang w:eastAsia="en-US"/>
        </w:rPr>
        <w:t xml:space="preserve"> при проведении профилактических мероприятий осуществляют взаимодействие с гражданами, организациями только в случаях, установленных </w:t>
      </w:r>
      <w:r w:rsidRPr="000C6EAA">
        <w:rPr>
          <w:rFonts w:ascii="Times New Roman" w:hAnsi="Times New Roman"/>
          <w:sz w:val="28"/>
          <w:szCs w:val="28"/>
        </w:rPr>
        <w:t>Федеральным законом № 248-ФЗ</w:t>
      </w:r>
      <w:r w:rsidRPr="000C6EAA">
        <w:rPr>
          <w:rFonts w:ascii="Times New Roman" w:eastAsia="Calibri" w:hAnsi="Times New Roman"/>
          <w:sz w:val="28"/>
          <w:szCs w:val="28"/>
          <w:lang w:eastAsia="en-US"/>
        </w:rPr>
        <w:t xml:space="preserve">. Если иное не установлено </w:t>
      </w:r>
      <w:r w:rsidRPr="000C6EAA">
        <w:rPr>
          <w:rFonts w:ascii="Times New Roman" w:hAnsi="Times New Roman"/>
          <w:sz w:val="28"/>
          <w:szCs w:val="28"/>
        </w:rPr>
        <w:t>Федеральным законом № 248-ФЗ</w:t>
      </w:r>
      <w:r w:rsidRPr="000C6EAA">
        <w:rPr>
          <w:rFonts w:ascii="Times New Roman" w:eastAsia="Calibri" w:hAnsi="Times New Roman"/>
          <w:sz w:val="28"/>
          <w:szCs w:val="28"/>
          <w:lang w:eastAsia="en-US"/>
        </w:rPr>
        <w:t xml:space="preserve">, профилактические мероприятия, в ходе </w:t>
      </w:r>
      <w:r w:rsidRPr="000C6EAA">
        <w:rPr>
          <w:rFonts w:ascii="Times New Roman" w:eastAsia="Calibri" w:hAnsi="Times New Roman"/>
          <w:sz w:val="28"/>
          <w:szCs w:val="28"/>
          <w:lang w:eastAsia="en-US"/>
        </w:rPr>
        <w:lastRenderedPageBreak/>
        <w:t xml:space="preserve">которых осуществляется взаимодействие с контролируемыми лицами, проводятся только с согласия данных контролируемых лиц либо по их инициативе. </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hAnsi="Times New Roman"/>
          <w:sz w:val="28"/>
          <w:szCs w:val="28"/>
        </w:rPr>
        <w:t xml:space="preserve">3.1.5.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контрольное осуществлять муниципальный земельный контроль незамедлительно направляет информацию об этом главе </w:t>
      </w:r>
      <w:r w:rsidRPr="000C6EAA">
        <w:rPr>
          <w:rFonts w:ascii="Times New Roman" w:hAnsi="Times New Roman"/>
          <w:bCs/>
          <w:sz w:val="28"/>
          <w:szCs w:val="28"/>
        </w:rPr>
        <w:t xml:space="preserve">Администрации </w:t>
      </w:r>
      <w:r w:rsidR="00FC2074">
        <w:rPr>
          <w:rFonts w:ascii="Times New Roman" w:hAnsi="Times New Roman"/>
          <w:sz w:val="28"/>
          <w:szCs w:val="28"/>
        </w:rPr>
        <w:t>Мокрологского</w:t>
      </w:r>
      <w:r w:rsidRPr="000C6EAA">
        <w:rPr>
          <w:rFonts w:ascii="Times New Roman" w:hAnsi="Times New Roman"/>
          <w:sz w:val="28"/>
          <w:szCs w:val="28"/>
        </w:rPr>
        <w:t xml:space="preserve"> сельского поселения</w:t>
      </w:r>
      <w:r w:rsidRPr="000C6EAA">
        <w:rPr>
          <w:rFonts w:ascii="Times New Roman" w:hAnsi="Times New Roman"/>
          <w:sz w:val="28"/>
          <w:szCs w:val="28"/>
          <w:lang w:eastAsia="zh-CN"/>
        </w:rPr>
        <w:t xml:space="preserve"> </w:t>
      </w:r>
      <w:r w:rsidRPr="000C6EAA">
        <w:rPr>
          <w:rFonts w:ascii="Times New Roman" w:hAnsi="Times New Roman"/>
          <w:bCs/>
          <w:sz w:val="28"/>
          <w:szCs w:val="28"/>
        </w:rPr>
        <w:t>Октябрьского района</w:t>
      </w:r>
      <w:r w:rsidRPr="000C6EAA">
        <w:rPr>
          <w:rFonts w:ascii="Times New Roman" w:hAnsi="Times New Roman"/>
          <w:sz w:val="28"/>
          <w:szCs w:val="28"/>
        </w:rPr>
        <w:t xml:space="preserve"> для принятия решения о проведении контрольных (надзорных) мероприятий, </w:t>
      </w:r>
      <w:r w:rsidRPr="000C6EAA">
        <w:rPr>
          <w:rFonts w:ascii="Times New Roman" w:eastAsia="Calibri" w:hAnsi="Times New Roman"/>
          <w:sz w:val="28"/>
          <w:szCs w:val="28"/>
          <w:lang w:eastAsia="en-US"/>
        </w:rPr>
        <w:t xml:space="preserve">либо принимает меры, указанные в </w:t>
      </w:r>
      <w:hyperlink r:id="rId7" w:history="1">
        <w:r w:rsidRPr="000C6EAA">
          <w:rPr>
            <w:rFonts w:ascii="Times New Roman" w:eastAsia="Calibri" w:hAnsi="Times New Roman"/>
            <w:sz w:val="28"/>
            <w:szCs w:val="28"/>
            <w:lang w:eastAsia="en-US"/>
          </w:rPr>
          <w:t>статье 90</w:t>
        </w:r>
      </w:hyperlink>
      <w:r w:rsidRPr="000C6EAA">
        <w:rPr>
          <w:rFonts w:ascii="Times New Roman" w:eastAsia="Calibri" w:hAnsi="Times New Roman"/>
          <w:sz w:val="28"/>
          <w:szCs w:val="28"/>
          <w:lang w:eastAsia="en-US"/>
        </w:rPr>
        <w:t xml:space="preserve"> </w:t>
      </w:r>
      <w:r w:rsidRPr="000C6EAA">
        <w:rPr>
          <w:rFonts w:ascii="Times New Roman" w:hAnsi="Times New Roman"/>
          <w:sz w:val="28"/>
          <w:szCs w:val="28"/>
        </w:rPr>
        <w:t>Федерального закона № 248-ФЗ.</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 xml:space="preserve">3.1.6. При осуществлении </w:t>
      </w:r>
      <w:r w:rsidRPr="000C6EAA">
        <w:rPr>
          <w:rFonts w:ascii="Times New Roman" w:hAnsi="Times New Roman"/>
          <w:sz w:val="28"/>
          <w:szCs w:val="28"/>
          <w:lang w:eastAsia="zh-CN"/>
        </w:rPr>
        <w:t>контрольным органом</w:t>
      </w:r>
      <w:r w:rsidRPr="000C6EAA">
        <w:rPr>
          <w:rFonts w:ascii="Times New Roman" w:hAnsi="Times New Roman"/>
          <w:sz w:val="28"/>
          <w:szCs w:val="28"/>
        </w:rPr>
        <w:t xml:space="preserve"> муниципального земельного контроля могут проводиться следующие виды профилактических мероприятий:</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а) информирование;</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б) объявление предостережений;</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в) консультирование;</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г) профилактический визит.</w:t>
      </w:r>
    </w:p>
    <w:p w:rsidR="000C6EAA" w:rsidRPr="000C6EAA" w:rsidRDefault="000C6EAA" w:rsidP="000C6EAA">
      <w:pPr>
        <w:suppressAutoHyphens/>
        <w:autoSpaceDE w:val="0"/>
        <w:ind w:left="720"/>
        <w:rPr>
          <w:rFonts w:ascii="Times New Roman" w:hAnsi="Times New Roman"/>
          <w:b/>
          <w:sz w:val="28"/>
          <w:szCs w:val="28"/>
          <w:lang w:eastAsia="zh-CN"/>
        </w:rPr>
      </w:pPr>
    </w:p>
    <w:p w:rsidR="000C6EAA" w:rsidRPr="000C6EAA" w:rsidRDefault="000C6EAA" w:rsidP="000C6EAA">
      <w:pPr>
        <w:widowControl w:val="0"/>
        <w:ind w:firstLine="709"/>
        <w:jc w:val="center"/>
        <w:rPr>
          <w:rFonts w:ascii="Times New Roman" w:hAnsi="Times New Roman"/>
          <w:b/>
          <w:sz w:val="28"/>
          <w:szCs w:val="28"/>
        </w:rPr>
      </w:pPr>
      <w:r w:rsidRPr="000C6EAA">
        <w:rPr>
          <w:rFonts w:ascii="Times New Roman" w:hAnsi="Times New Roman"/>
          <w:b/>
          <w:sz w:val="28"/>
          <w:szCs w:val="28"/>
        </w:rPr>
        <w:t>3.2. Информирование</w:t>
      </w:r>
    </w:p>
    <w:p w:rsidR="000C6EAA" w:rsidRPr="000C6EAA" w:rsidRDefault="000C6EAA" w:rsidP="000C6EAA">
      <w:pPr>
        <w:widowControl w:val="0"/>
        <w:ind w:firstLine="709"/>
        <w:jc w:val="center"/>
        <w:rPr>
          <w:rFonts w:ascii="Times New Roman" w:hAnsi="Times New Roman"/>
          <w:b/>
          <w:sz w:val="28"/>
          <w:szCs w:val="28"/>
        </w:rPr>
      </w:pPr>
    </w:p>
    <w:p w:rsidR="000C6EAA" w:rsidRPr="000C6EAA" w:rsidRDefault="000C6EAA" w:rsidP="000C6EAA">
      <w:pPr>
        <w:autoSpaceDE w:val="0"/>
        <w:autoSpaceDN w:val="0"/>
        <w:adjustRightInd w:val="0"/>
        <w:ind w:firstLine="709"/>
        <w:jc w:val="both"/>
        <w:rPr>
          <w:rFonts w:ascii="Times New Roman" w:hAnsi="Times New Roman"/>
          <w:sz w:val="28"/>
          <w:szCs w:val="28"/>
        </w:rPr>
      </w:pPr>
      <w:r w:rsidRPr="000C6EAA">
        <w:rPr>
          <w:rFonts w:ascii="Times New Roman" w:hAnsi="Times New Roman"/>
          <w:sz w:val="28"/>
          <w:szCs w:val="28"/>
        </w:rPr>
        <w:t xml:space="preserve">3.2.1. Информирование осуществляется </w:t>
      </w:r>
      <w:r w:rsidRPr="000C6EAA">
        <w:rPr>
          <w:rFonts w:ascii="Times New Roman" w:hAnsi="Times New Roman"/>
          <w:sz w:val="28"/>
          <w:szCs w:val="28"/>
          <w:lang w:eastAsia="zh-CN"/>
        </w:rPr>
        <w:t>контрольным органом</w:t>
      </w:r>
      <w:r w:rsidRPr="000C6EAA">
        <w:rPr>
          <w:rFonts w:ascii="Times New Roman" w:hAnsi="Times New Roman"/>
          <w:sz w:val="28"/>
          <w:szCs w:val="28"/>
        </w:rPr>
        <w:t xml:space="preserve"> по вопросам соблюдения обязательных требований посредством размещения соответствующих сведений на официальном сайте Администрации </w:t>
      </w:r>
      <w:r w:rsidRPr="000C6EAA">
        <w:rPr>
          <w:rFonts w:ascii="Times New Roman" w:eastAsia="Calibri" w:hAnsi="Times New Roman"/>
          <w:sz w:val="28"/>
          <w:szCs w:val="28"/>
          <w:lang w:eastAsia="en-US"/>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Pr="000C6EAA">
        <w:rPr>
          <w:rFonts w:ascii="Times New Roman" w:hAnsi="Times New Roman"/>
          <w:sz w:val="28"/>
          <w:szCs w:val="28"/>
        </w:rPr>
        <w:t>.</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 xml:space="preserve">3.2.2. </w:t>
      </w:r>
      <w:r w:rsidRPr="000C6EAA">
        <w:rPr>
          <w:rFonts w:ascii="Times New Roman" w:hAnsi="Times New Roman"/>
          <w:sz w:val="28"/>
          <w:szCs w:val="28"/>
          <w:lang w:eastAsia="zh-CN"/>
        </w:rPr>
        <w:t>Контрольный орган</w:t>
      </w:r>
      <w:r w:rsidRPr="000C6EAA">
        <w:rPr>
          <w:rFonts w:ascii="Times New Roman" w:hAnsi="Times New Roman"/>
          <w:sz w:val="28"/>
          <w:szCs w:val="28"/>
        </w:rPr>
        <w:t xml:space="preserve"> обязан размещать и поддерживать в актуальном состоянии на официальном сайте Администрации </w:t>
      </w:r>
      <w:r w:rsidRPr="000C6EAA">
        <w:rPr>
          <w:rFonts w:ascii="Times New Roman" w:eastAsia="Calibri" w:hAnsi="Times New Roman"/>
          <w:sz w:val="28"/>
          <w:szCs w:val="28"/>
          <w:lang w:eastAsia="en-US"/>
        </w:rPr>
        <w:t xml:space="preserve">в сети "Интернет" </w:t>
      </w:r>
      <w:r w:rsidRPr="000C6EAA">
        <w:rPr>
          <w:rFonts w:ascii="Times New Roman" w:hAnsi="Times New Roman"/>
          <w:sz w:val="28"/>
          <w:szCs w:val="28"/>
        </w:rPr>
        <w:t xml:space="preserve">сведения, предусмотренные </w:t>
      </w:r>
      <w:hyperlink r:id="rId8" w:history="1">
        <w:r w:rsidRPr="000C6EAA">
          <w:rPr>
            <w:rFonts w:ascii="Times New Roman" w:hAnsi="Times New Roman"/>
            <w:sz w:val="28"/>
            <w:szCs w:val="28"/>
          </w:rPr>
          <w:t>частью 3 статьи 46</w:t>
        </w:r>
      </w:hyperlink>
      <w:r w:rsidRPr="000C6EAA">
        <w:rPr>
          <w:rFonts w:ascii="Times New Roman" w:hAnsi="Times New Roman"/>
          <w:sz w:val="28"/>
          <w:szCs w:val="28"/>
        </w:rPr>
        <w:t xml:space="preserve"> Федерального закона № 248-ФЗ.</w:t>
      </w:r>
    </w:p>
    <w:p w:rsidR="000C6EAA" w:rsidRPr="000C6EAA" w:rsidRDefault="000C6EAA" w:rsidP="000C6EAA">
      <w:pPr>
        <w:widowControl w:val="0"/>
        <w:ind w:firstLine="709"/>
        <w:jc w:val="center"/>
        <w:rPr>
          <w:rFonts w:ascii="Times New Roman" w:hAnsi="Times New Roman"/>
          <w:b/>
          <w:sz w:val="28"/>
          <w:szCs w:val="28"/>
        </w:rPr>
      </w:pPr>
      <w:r w:rsidRPr="000C6EAA">
        <w:rPr>
          <w:rFonts w:ascii="Times New Roman" w:hAnsi="Times New Roman"/>
          <w:b/>
          <w:sz w:val="28"/>
          <w:szCs w:val="28"/>
        </w:rPr>
        <w:t>3.3. Объявление предостережения</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3.3.1.Предостережение о недопустимости нарушения обязательных требований объявляется контролируемому лицу в случае наличия у </w:t>
      </w:r>
      <w:r w:rsidRPr="000C6EAA">
        <w:rPr>
          <w:rFonts w:ascii="Times New Roman" w:hAnsi="Times New Roman"/>
          <w:sz w:val="28"/>
          <w:szCs w:val="28"/>
          <w:lang w:eastAsia="zh-CN"/>
        </w:rPr>
        <w:lastRenderedPageBreak/>
        <w:t>контрольного органа</w:t>
      </w:r>
      <w:r w:rsidRPr="000C6EAA">
        <w:rPr>
          <w:rFonts w:ascii="Times New Roman" w:hAnsi="Times New Roman"/>
          <w:sz w:val="28"/>
          <w:szCs w:val="28"/>
        </w:rPr>
        <w:t xml:space="preserve">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hAnsi="Times New Roman"/>
          <w:sz w:val="28"/>
          <w:szCs w:val="28"/>
        </w:rPr>
        <w:t xml:space="preserve">3.3.2. </w:t>
      </w:r>
      <w:r w:rsidRPr="000C6EAA">
        <w:rPr>
          <w:rFonts w:ascii="Times New Roman" w:eastAsia="Calibri" w:hAnsi="Times New Roman"/>
          <w:sz w:val="28"/>
          <w:szCs w:val="28"/>
          <w:lang w:eastAsia="en-US"/>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r w:rsidRPr="000C6EAA">
        <w:rPr>
          <w:rFonts w:ascii="Times New Roman" w:hAnsi="Times New Roman"/>
          <w:sz w:val="28"/>
          <w:szCs w:val="28"/>
        </w:rPr>
        <w:t>Федеральным законом № 248-ФЗ</w:t>
      </w:r>
      <w:r w:rsidRPr="000C6EAA">
        <w:rPr>
          <w:rFonts w:ascii="Times New Roman" w:eastAsia="Calibri" w:hAnsi="Times New Roman"/>
          <w:sz w:val="28"/>
          <w:szCs w:val="28"/>
          <w:lang w:eastAsia="en-US"/>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3.3.3.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hAnsi="Times New Roman"/>
          <w:sz w:val="28"/>
          <w:szCs w:val="28"/>
        </w:rPr>
        <w:t xml:space="preserve">3.3.4. </w:t>
      </w:r>
      <w:r w:rsidRPr="000C6EAA">
        <w:rPr>
          <w:rFonts w:ascii="Times New Roman" w:eastAsia="Calibri" w:hAnsi="Times New Roman"/>
          <w:sz w:val="28"/>
          <w:szCs w:val="28"/>
          <w:lang w:eastAsia="en-US"/>
        </w:rPr>
        <w:t>Учет объявленных предостережений о недопустимости нарушения обязательных требований осуществляется должностными лицами, контрольными на осуществление муниципального контроля. Соответствующие данные используются для проведения иных профилактических мероприятий и контрольных (надзорных) мероприятий</w:t>
      </w:r>
      <w:r w:rsidRPr="000C6EAA">
        <w:rPr>
          <w:rFonts w:ascii="Times New Roman" w:hAnsi="Times New Roman"/>
          <w:sz w:val="28"/>
          <w:szCs w:val="28"/>
        </w:rPr>
        <w:t>.</w:t>
      </w:r>
    </w:p>
    <w:p w:rsidR="000C6EAA" w:rsidRPr="000C6EAA" w:rsidRDefault="000C6EAA" w:rsidP="000C6EAA">
      <w:pPr>
        <w:autoSpaceDE w:val="0"/>
        <w:autoSpaceDN w:val="0"/>
        <w:adjustRightInd w:val="0"/>
        <w:ind w:firstLine="709"/>
        <w:jc w:val="both"/>
        <w:rPr>
          <w:rFonts w:ascii="Times New Roman" w:hAnsi="Times New Roman"/>
          <w:sz w:val="28"/>
          <w:szCs w:val="28"/>
        </w:rPr>
      </w:pPr>
      <w:r w:rsidRPr="000C6EAA">
        <w:rPr>
          <w:rFonts w:ascii="Times New Roman" w:hAnsi="Times New Roman"/>
          <w:sz w:val="28"/>
          <w:szCs w:val="28"/>
        </w:rPr>
        <w:t xml:space="preserve">3.3.5. Контролируемое лицо в течение 10 рабочих дней со дня получения предостережения </w:t>
      </w:r>
      <w:r w:rsidRPr="000C6EAA">
        <w:rPr>
          <w:rFonts w:ascii="Times New Roman" w:eastAsia="Calibri" w:hAnsi="Times New Roman"/>
          <w:sz w:val="28"/>
          <w:szCs w:val="28"/>
          <w:lang w:eastAsia="en-US"/>
        </w:rPr>
        <w:t xml:space="preserve">о недопустимости нарушения обязательных требований </w:t>
      </w:r>
      <w:r w:rsidRPr="000C6EAA">
        <w:rPr>
          <w:rFonts w:ascii="Times New Roman" w:hAnsi="Times New Roman"/>
          <w:sz w:val="28"/>
          <w:szCs w:val="28"/>
        </w:rPr>
        <w:t xml:space="preserve">вправе подать в </w:t>
      </w:r>
      <w:r w:rsidRPr="000C6EAA">
        <w:rPr>
          <w:rFonts w:ascii="Times New Roman" w:hAnsi="Times New Roman"/>
          <w:sz w:val="28"/>
          <w:szCs w:val="28"/>
          <w:lang w:eastAsia="zh-CN"/>
        </w:rPr>
        <w:t>контрольный орган</w:t>
      </w:r>
      <w:r w:rsidRPr="000C6EAA">
        <w:rPr>
          <w:rFonts w:ascii="Times New Roman" w:hAnsi="Times New Roman"/>
          <w:sz w:val="28"/>
          <w:szCs w:val="28"/>
        </w:rPr>
        <w:t xml:space="preserve"> возражение в отношении указанного предостережения.</w:t>
      </w:r>
    </w:p>
    <w:p w:rsidR="000C6EAA" w:rsidRPr="000C6EAA" w:rsidRDefault="000C6EAA" w:rsidP="000C6EAA">
      <w:pPr>
        <w:ind w:firstLine="709"/>
        <w:jc w:val="both"/>
        <w:rPr>
          <w:rFonts w:ascii="Times New Roman" w:hAnsi="Times New Roman"/>
          <w:sz w:val="28"/>
          <w:szCs w:val="28"/>
        </w:rPr>
      </w:pPr>
      <w:r w:rsidRPr="000C6EAA">
        <w:rPr>
          <w:rFonts w:ascii="Times New Roman" w:hAnsi="Times New Roman"/>
          <w:sz w:val="28"/>
          <w:szCs w:val="28"/>
        </w:rPr>
        <w:t>3.3.6. Возражение должно содержать:</w:t>
      </w:r>
    </w:p>
    <w:p w:rsidR="000C6EAA" w:rsidRPr="000C6EAA" w:rsidRDefault="000C6EAA" w:rsidP="005C691D">
      <w:pPr>
        <w:spacing w:after="0"/>
        <w:ind w:firstLine="709"/>
        <w:jc w:val="both"/>
        <w:rPr>
          <w:rFonts w:ascii="Times New Roman" w:hAnsi="Times New Roman"/>
          <w:sz w:val="28"/>
          <w:szCs w:val="28"/>
        </w:rPr>
      </w:pPr>
      <w:r w:rsidRPr="000C6EAA">
        <w:rPr>
          <w:rFonts w:ascii="Times New Roman" w:hAnsi="Times New Roman"/>
          <w:sz w:val="28"/>
          <w:szCs w:val="28"/>
        </w:rPr>
        <w:t xml:space="preserve">1) наименование </w:t>
      </w:r>
      <w:r w:rsidRPr="000C6EAA">
        <w:rPr>
          <w:rFonts w:ascii="Times New Roman" w:hAnsi="Times New Roman"/>
          <w:sz w:val="28"/>
          <w:szCs w:val="28"/>
          <w:lang w:eastAsia="zh-CN"/>
        </w:rPr>
        <w:t>контрольного органа</w:t>
      </w:r>
      <w:r w:rsidRPr="000C6EAA">
        <w:rPr>
          <w:rFonts w:ascii="Times New Roman" w:hAnsi="Times New Roman"/>
          <w:sz w:val="28"/>
          <w:szCs w:val="28"/>
        </w:rPr>
        <w:t>, в который направляется возражение;</w:t>
      </w:r>
    </w:p>
    <w:p w:rsidR="000C6EAA" w:rsidRPr="000C6EAA" w:rsidRDefault="000C6EAA" w:rsidP="005C691D">
      <w:pPr>
        <w:spacing w:after="0"/>
        <w:ind w:firstLine="709"/>
        <w:jc w:val="both"/>
        <w:rPr>
          <w:rFonts w:ascii="Times New Roman" w:hAnsi="Times New Roman"/>
          <w:sz w:val="28"/>
          <w:szCs w:val="28"/>
        </w:rPr>
      </w:pPr>
      <w:r w:rsidRPr="000C6EAA">
        <w:rPr>
          <w:rFonts w:ascii="Times New Roman" w:hAnsi="Times New Roman"/>
          <w:sz w:val="28"/>
          <w:szCs w:val="28"/>
        </w:rPr>
        <w:t xml:space="preserve">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w:t>
      </w:r>
      <w:r w:rsidRPr="000C6EAA">
        <w:rPr>
          <w:rFonts w:ascii="Times New Roman" w:hAnsi="Times New Roman"/>
          <w:sz w:val="28"/>
          <w:szCs w:val="28"/>
        </w:rPr>
        <w:lastRenderedPageBreak/>
        <w:t>наличии) и почтовый адрес, по которым должен быть направлен ответ контролируемому лицу;</w:t>
      </w:r>
    </w:p>
    <w:p w:rsidR="000C6EAA" w:rsidRPr="000C6EAA" w:rsidRDefault="000C6EAA" w:rsidP="005C691D">
      <w:pPr>
        <w:spacing w:after="0"/>
        <w:ind w:firstLine="709"/>
        <w:jc w:val="both"/>
        <w:rPr>
          <w:rFonts w:ascii="Times New Roman" w:hAnsi="Times New Roman"/>
          <w:sz w:val="28"/>
          <w:szCs w:val="28"/>
        </w:rPr>
      </w:pPr>
      <w:r w:rsidRPr="000C6EAA">
        <w:rPr>
          <w:rFonts w:ascii="Times New Roman" w:hAnsi="Times New Roman"/>
          <w:sz w:val="28"/>
          <w:szCs w:val="28"/>
        </w:rPr>
        <w:t>3) дату и номер предостережения;</w:t>
      </w:r>
    </w:p>
    <w:p w:rsidR="000C6EAA" w:rsidRPr="000C6EAA" w:rsidRDefault="000C6EAA" w:rsidP="005C691D">
      <w:pPr>
        <w:spacing w:after="0"/>
        <w:ind w:firstLine="709"/>
        <w:jc w:val="both"/>
        <w:rPr>
          <w:rFonts w:ascii="Times New Roman" w:hAnsi="Times New Roman"/>
          <w:sz w:val="28"/>
          <w:szCs w:val="28"/>
        </w:rPr>
      </w:pPr>
      <w:r w:rsidRPr="000C6EAA">
        <w:rPr>
          <w:rFonts w:ascii="Times New Roman" w:hAnsi="Times New Roman"/>
          <w:sz w:val="28"/>
          <w:szCs w:val="28"/>
        </w:rPr>
        <w:t>4) дату получения предостережения контролируемым лицом;</w:t>
      </w:r>
    </w:p>
    <w:p w:rsidR="000C6EAA" w:rsidRPr="000C6EAA" w:rsidRDefault="000C6EAA" w:rsidP="005C691D">
      <w:pPr>
        <w:spacing w:after="0"/>
        <w:ind w:firstLine="709"/>
        <w:jc w:val="both"/>
        <w:rPr>
          <w:rFonts w:ascii="Times New Roman" w:hAnsi="Times New Roman"/>
          <w:sz w:val="28"/>
          <w:szCs w:val="28"/>
        </w:rPr>
      </w:pPr>
      <w:r w:rsidRPr="000C6EAA">
        <w:rPr>
          <w:rFonts w:ascii="Times New Roman" w:hAnsi="Times New Roman"/>
          <w:sz w:val="28"/>
          <w:szCs w:val="28"/>
        </w:rPr>
        <w:t>5) доводы, на основании которых контролируемое лицо не согласно с объявленным предостережением;</w:t>
      </w:r>
    </w:p>
    <w:p w:rsidR="000C6EAA" w:rsidRPr="000C6EAA" w:rsidRDefault="000C6EAA" w:rsidP="005C691D">
      <w:pPr>
        <w:spacing w:after="0"/>
        <w:ind w:firstLine="709"/>
        <w:jc w:val="both"/>
        <w:rPr>
          <w:rFonts w:ascii="Times New Roman" w:hAnsi="Times New Roman"/>
          <w:sz w:val="28"/>
          <w:szCs w:val="28"/>
        </w:rPr>
      </w:pPr>
      <w:r w:rsidRPr="000C6EAA">
        <w:rPr>
          <w:rFonts w:ascii="Times New Roman" w:hAnsi="Times New Roman"/>
          <w:sz w:val="28"/>
          <w:szCs w:val="28"/>
        </w:rPr>
        <w:t>6) личную подпись и дату.</w:t>
      </w:r>
    </w:p>
    <w:p w:rsidR="000C6EAA" w:rsidRPr="000C6EAA" w:rsidRDefault="000C6EAA" w:rsidP="000C6EAA">
      <w:pPr>
        <w:ind w:firstLine="709"/>
        <w:jc w:val="both"/>
        <w:rPr>
          <w:rFonts w:ascii="Times New Roman" w:hAnsi="Times New Roman"/>
          <w:sz w:val="28"/>
          <w:szCs w:val="28"/>
        </w:rPr>
      </w:pPr>
      <w:r w:rsidRPr="000C6EAA">
        <w:rPr>
          <w:rFonts w:ascii="Times New Roman" w:hAnsi="Times New Roman"/>
          <w:sz w:val="28"/>
          <w:szCs w:val="28"/>
        </w:rPr>
        <w:t>3.3.7. В подтверждение своих доводов контролируемое лицо прилагает к возражению соответствующие документы либо их заверенные копии.</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 xml:space="preserve">3.3.8. Возражение в отношении предостережения рассматривается </w:t>
      </w:r>
      <w:r w:rsidRPr="000C6EAA">
        <w:rPr>
          <w:rFonts w:ascii="Times New Roman" w:hAnsi="Times New Roman"/>
          <w:sz w:val="28"/>
          <w:szCs w:val="28"/>
          <w:lang w:eastAsia="zh-CN"/>
        </w:rPr>
        <w:t>контрольным органом</w:t>
      </w:r>
      <w:r w:rsidRPr="000C6EAA">
        <w:rPr>
          <w:rFonts w:ascii="Times New Roman" w:hAnsi="Times New Roman"/>
          <w:sz w:val="28"/>
          <w:szCs w:val="28"/>
        </w:rPr>
        <w:t xml:space="preserve">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В случае принятия представленных в возражении контролируемого лица доводов предостережение аннулируется. При несогласии с возражением указываются соответствующие обоснования.</w:t>
      </w:r>
    </w:p>
    <w:p w:rsidR="000C6EAA" w:rsidRPr="000C6EAA" w:rsidRDefault="000C6EAA" w:rsidP="000C6EAA">
      <w:pPr>
        <w:ind w:firstLine="709"/>
        <w:jc w:val="both"/>
        <w:rPr>
          <w:rFonts w:ascii="Times New Roman" w:hAnsi="Times New Roman"/>
          <w:sz w:val="28"/>
          <w:szCs w:val="28"/>
        </w:rPr>
      </w:pPr>
      <w:r w:rsidRPr="000C6EAA">
        <w:rPr>
          <w:rFonts w:ascii="Times New Roman" w:hAnsi="Times New Roman"/>
          <w:sz w:val="28"/>
          <w:szCs w:val="28"/>
        </w:rPr>
        <w:t>3.3.9. Повторное направление возражения по тем же основаниям не допускается.</w:t>
      </w:r>
    </w:p>
    <w:p w:rsidR="000C6EAA" w:rsidRPr="000C6EAA" w:rsidRDefault="000C6EAA" w:rsidP="000C6EAA">
      <w:pPr>
        <w:jc w:val="center"/>
        <w:rPr>
          <w:rFonts w:ascii="Times New Roman" w:hAnsi="Times New Roman"/>
          <w:b/>
          <w:sz w:val="28"/>
          <w:szCs w:val="28"/>
        </w:rPr>
      </w:pPr>
      <w:r w:rsidRPr="000C6EAA">
        <w:rPr>
          <w:rFonts w:ascii="Times New Roman" w:hAnsi="Times New Roman"/>
          <w:b/>
          <w:sz w:val="28"/>
          <w:szCs w:val="28"/>
        </w:rPr>
        <w:t>3.4. Консультирование</w:t>
      </w:r>
    </w:p>
    <w:p w:rsidR="000C6EAA" w:rsidRPr="000C6EAA" w:rsidRDefault="000C6EAA" w:rsidP="000C6EAA">
      <w:pPr>
        <w:ind w:firstLine="709"/>
        <w:jc w:val="both"/>
        <w:rPr>
          <w:rFonts w:ascii="Times New Roman" w:hAnsi="Times New Roman"/>
          <w:sz w:val="28"/>
          <w:szCs w:val="28"/>
        </w:rPr>
      </w:pP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3.4.1. Консультирование осуществляется в устной или письменной форме по следующим вопросам:</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1) организация и осуществление муниципального контроля;</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2) порядок осуществления контрольных мероприятий, установленных настоящим Положением;</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3) порядок обжалования действий (бездействия) должностных лиц, контрольных осуществлять муниципальный контроль;</w:t>
      </w:r>
    </w:p>
    <w:p w:rsidR="000C6EAA" w:rsidRPr="000C6EAA" w:rsidRDefault="000C6EAA" w:rsidP="005C691D">
      <w:pPr>
        <w:widowControl w:val="0"/>
        <w:tabs>
          <w:tab w:val="left" w:pos="1134"/>
        </w:tabs>
        <w:spacing w:after="0"/>
        <w:ind w:firstLine="709"/>
        <w:jc w:val="both"/>
        <w:rPr>
          <w:rFonts w:ascii="Times New Roman" w:hAnsi="Times New Roman"/>
          <w:sz w:val="28"/>
          <w:szCs w:val="28"/>
        </w:rPr>
      </w:pPr>
      <w:r w:rsidRPr="000C6EAA">
        <w:rPr>
          <w:rFonts w:ascii="Times New Roman" w:hAnsi="Times New Roman"/>
          <w:sz w:val="28"/>
          <w:szCs w:val="28"/>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Pr="000C6EAA">
        <w:rPr>
          <w:rFonts w:ascii="Times New Roman" w:hAnsi="Times New Roman"/>
          <w:sz w:val="28"/>
          <w:szCs w:val="28"/>
          <w:lang w:eastAsia="zh-CN"/>
        </w:rPr>
        <w:t>контрольным органом</w:t>
      </w:r>
      <w:r w:rsidRPr="000C6EAA">
        <w:rPr>
          <w:rFonts w:ascii="Times New Roman" w:hAnsi="Times New Roman"/>
          <w:sz w:val="28"/>
          <w:szCs w:val="28"/>
        </w:rPr>
        <w:t xml:space="preserve"> в рамках муниципального контроля.</w:t>
      </w:r>
    </w:p>
    <w:p w:rsidR="000C6EAA" w:rsidRPr="000C6EAA" w:rsidRDefault="000C6EAA" w:rsidP="000C6EAA">
      <w:pPr>
        <w:autoSpaceDE w:val="0"/>
        <w:autoSpaceDN w:val="0"/>
        <w:adjustRightInd w:val="0"/>
        <w:ind w:firstLine="709"/>
        <w:jc w:val="both"/>
        <w:rPr>
          <w:rFonts w:ascii="Times New Roman" w:hAnsi="Times New Roman"/>
          <w:sz w:val="28"/>
          <w:szCs w:val="28"/>
        </w:rPr>
      </w:pPr>
      <w:r w:rsidRPr="000C6EAA">
        <w:rPr>
          <w:rFonts w:ascii="Times New Roman" w:hAnsi="Times New Roman"/>
          <w:sz w:val="28"/>
          <w:szCs w:val="28"/>
        </w:rPr>
        <w:t>3.4.2. Консультирование контролируемых лиц,</w:t>
      </w:r>
      <w:r w:rsidRPr="000C6EAA">
        <w:rPr>
          <w:rFonts w:ascii="Times New Roman" w:eastAsia="Calibri" w:hAnsi="Times New Roman"/>
          <w:sz w:val="28"/>
          <w:szCs w:val="28"/>
          <w:lang w:eastAsia="en-US"/>
        </w:rPr>
        <w:t xml:space="preserve"> их представителей, осуществляется </w:t>
      </w:r>
      <w:r w:rsidRPr="000C6EAA">
        <w:rPr>
          <w:rFonts w:ascii="Times New Roman" w:hAnsi="Times New Roman"/>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lastRenderedPageBreak/>
        <w:t>3.4.3. Консультирование не должно превышать 15 минут.</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 xml:space="preserve">3.4.4. </w:t>
      </w:r>
      <w:r w:rsidRPr="000C6EAA">
        <w:rPr>
          <w:rFonts w:ascii="Times New Roman" w:hAnsi="Times New Roman"/>
          <w:sz w:val="28"/>
          <w:szCs w:val="28"/>
          <w:lang w:eastAsia="zh-CN"/>
        </w:rPr>
        <w:t>Контрольный орган</w:t>
      </w:r>
      <w:r w:rsidRPr="000C6EAA">
        <w:rPr>
          <w:rFonts w:ascii="Times New Roman" w:hAnsi="Times New Roman"/>
          <w:sz w:val="28"/>
          <w:szCs w:val="28"/>
        </w:rPr>
        <w:t xml:space="preserve"> не предоставляет контролируемым лицам и их представителям в письменной форме информацию по вопросам устного консультирования.</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3.4.5. Консультирование в письменной форме осуществляется в следующих случаях:</w:t>
      </w:r>
    </w:p>
    <w:p w:rsidR="000C6EAA" w:rsidRPr="000C6EAA" w:rsidRDefault="000C6EAA" w:rsidP="005C691D">
      <w:pPr>
        <w:autoSpaceDE w:val="0"/>
        <w:autoSpaceDN w:val="0"/>
        <w:adjustRightInd w:val="0"/>
        <w:spacing w:after="0"/>
        <w:ind w:firstLine="709"/>
        <w:jc w:val="both"/>
        <w:rPr>
          <w:rFonts w:ascii="Times New Roman" w:hAnsi="Times New Roman"/>
          <w:sz w:val="28"/>
          <w:szCs w:val="28"/>
        </w:rPr>
      </w:pPr>
      <w:r w:rsidRPr="000C6EAA">
        <w:rPr>
          <w:rFonts w:ascii="Times New Roman" w:hAnsi="Times New Roman"/>
          <w:sz w:val="28"/>
          <w:szCs w:val="28"/>
        </w:rPr>
        <w:t xml:space="preserve">1) контролируемым лицом </w:t>
      </w:r>
      <w:r w:rsidRPr="000C6EAA">
        <w:rPr>
          <w:rFonts w:ascii="Times New Roman" w:eastAsia="Calibri" w:hAnsi="Times New Roman"/>
          <w:sz w:val="28"/>
          <w:szCs w:val="28"/>
          <w:lang w:eastAsia="en-US"/>
        </w:rPr>
        <w:t xml:space="preserve">или его представителем </w:t>
      </w:r>
      <w:r w:rsidRPr="000C6EAA">
        <w:rPr>
          <w:rFonts w:ascii="Times New Roman" w:hAnsi="Times New Roman"/>
          <w:sz w:val="28"/>
          <w:szCs w:val="28"/>
        </w:rPr>
        <w:t>представлен письменный запрос о представлении письменного ответа по вопросам консультирования;</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2) за время консультирования предоставить ответ на поставленные вопросы невозможно;</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3) ответ на поставленные вопросы требует дополнительного запроса сведений.</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 xml:space="preserve">3.4.6. Контролируемое лицо вправе направить запрос о предоставлении письменного ответа в сроки, установленные Федеральным </w:t>
      </w:r>
      <w:hyperlink r:id="rId9" w:history="1">
        <w:r w:rsidRPr="000C6EAA">
          <w:rPr>
            <w:rFonts w:ascii="Times New Roman" w:hAnsi="Times New Roman"/>
            <w:sz w:val="28"/>
            <w:szCs w:val="28"/>
          </w:rPr>
          <w:t>законом</w:t>
        </w:r>
      </w:hyperlink>
      <w:r w:rsidRPr="000C6EAA">
        <w:rPr>
          <w:rFonts w:ascii="Times New Roman" w:hAnsi="Times New Roman"/>
          <w:sz w:val="28"/>
          <w:szCs w:val="28"/>
        </w:rPr>
        <w:t xml:space="preserve"> от 02.05.2006 № 59-ФЗ «О порядке рассмотрения обращений граждан Российской Федерации».</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hAnsi="Times New Roman"/>
          <w:sz w:val="28"/>
          <w:szCs w:val="28"/>
        </w:rPr>
        <w:t xml:space="preserve">3.4.7. </w:t>
      </w:r>
      <w:r w:rsidRPr="000C6EAA">
        <w:rPr>
          <w:rFonts w:ascii="Times New Roman" w:eastAsia="Calibri" w:hAnsi="Times New Roman"/>
          <w:sz w:val="28"/>
          <w:szCs w:val="28"/>
          <w:lang w:eastAsia="en-US"/>
        </w:rPr>
        <w:t>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 xml:space="preserve">3.4.8. Должностные лица, контрольные на осуществление муниципального контроля, </w:t>
      </w:r>
      <w:r w:rsidRPr="000C6EAA">
        <w:rPr>
          <w:rFonts w:ascii="Times New Roman" w:eastAsia="Calibri" w:hAnsi="Times New Roman"/>
          <w:sz w:val="28"/>
          <w:szCs w:val="28"/>
          <w:lang w:eastAsia="en-US"/>
        </w:rPr>
        <w:t>осуществляют учет письменных консультирований.</w:t>
      </w:r>
    </w:p>
    <w:p w:rsidR="000C6EAA" w:rsidRPr="000C6EAA" w:rsidRDefault="000C6EAA" w:rsidP="000C6EAA">
      <w:pPr>
        <w:suppressAutoHyphens/>
        <w:autoSpaceDE w:val="0"/>
        <w:ind w:left="720"/>
        <w:rPr>
          <w:rFonts w:ascii="Times New Roman" w:hAnsi="Times New Roman"/>
          <w:b/>
          <w:sz w:val="28"/>
          <w:szCs w:val="28"/>
          <w:lang w:eastAsia="zh-CN"/>
        </w:rPr>
      </w:pPr>
    </w:p>
    <w:p w:rsidR="000C6EAA" w:rsidRPr="000C6EAA" w:rsidRDefault="000C6EAA" w:rsidP="000C6EAA">
      <w:pPr>
        <w:tabs>
          <w:tab w:val="left" w:pos="1134"/>
        </w:tabs>
        <w:contextualSpacing/>
        <w:jc w:val="center"/>
        <w:rPr>
          <w:rFonts w:ascii="Times New Roman" w:hAnsi="Times New Roman"/>
          <w:b/>
          <w:sz w:val="28"/>
          <w:szCs w:val="28"/>
        </w:rPr>
      </w:pPr>
      <w:r w:rsidRPr="000C6EAA">
        <w:rPr>
          <w:rFonts w:ascii="Times New Roman" w:hAnsi="Times New Roman"/>
          <w:b/>
          <w:sz w:val="28"/>
          <w:szCs w:val="28"/>
        </w:rPr>
        <w:t>3.5. Профилактический визит</w:t>
      </w:r>
    </w:p>
    <w:p w:rsidR="000C6EAA" w:rsidRPr="000C6EAA" w:rsidRDefault="000C6EAA" w:rsidP="000C6EAA">
      <w:pPr>
        <w:tabs>
          <w:tab w:val="left" w:pos="1134"/>
        </w:tabs>
        <w:contextualSpacing/>
        <w:jc w:val="center"/>
        <w:rPr>
          <w:rFonts w:ascii="Times New Roman" w:hAnsi="Times New Roman"/>
          <w:b/>
          <w:sz w:val="28"/>
          <w:szCs w:val="28"/>
        </w:rPr>
      </w:pP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hAnsi="Times New Roman"/>
          <w:sz w:val="28"/>
          <w:szCs w:val="28"/>
        </w:rPr>
        <w:t xml:space="preserve">3.5.1. </w:t>
      </w:r>
      <w:r w:rsidRPr="000C6EAA">
        <w:rPr>
          <w:rFonts w:ascii="Times New Roman" w:eastAsia="Calibri" w:hAnsi="Times New Roman"/>
          <w:sz w:val="28"/>
          <w:szCs w:val="28"/>
          <w:lang w:eastAsia="en-US"/>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 xml:space="preserve">3.5.2.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rsidRPr="000C6EAA">
        <w:rPr>
          <w:rFonts w:ascii="Times New Roman" w:eastAsia="Calibri" w:hAnsi="Times New Roman"/>
          <w:sz w:val="28"/>
          <w:szCs w:val="28"/>
          <w:lang w:eastAsia="en-US"/>
        </w:rPr>
        <w:lastRenderedPageBreak/>
        <w:t>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3.5.3.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3.5.4. Обязательный профилактический визит проводится:</w:t>
      </w:r>
    </w:p>
    <w:p w:rsidR="000C6EAA" w:rsidRPr="000C6EAA" w:rsidRDefault="000C6EAA" w:rsidP="005C691D">
      <w:pPr>
        <w:autoSpaceDE w:val="0"/>
        <w:autoSpaceDN w:val="0"/>
        <w:adjustRightInd w:val="0"/>
        <w:spacing w:after="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r:id="rId10" w:history="1">
        <w:r w:rsidRPr="000C6EAA">
          <w:rPr>
            <w:rFonts w:ascii="Times New Roman" w:eastAsia="Calibri" w:hAnsi="Times New Roman"/>
            <w:sz w:val="28"/>
            <w:szCs w:val="28"/>
            <w:lang w:eastAsia="en-US"/>
          </w:rPr>
          <w:t>частью 2 статьи 25</w:t>
        </w:r>
      </w:hyperlink>
      <w:r w:rsidRPr="000C6EAA">
        <w:rPr>
          <w:rFonts w:ascii="Times New Roman" w:hAnsi="Times New Roman"/>
          <w:sz w:val="28"/>
          <w:szCs w:val="28"/>
        </w:rPr>
        <w:t>Федерального закона № 248-ФЗ</w:t>
      </w:r>
      <w:r w:rsidRPr="000C6EAA">
        <w:rPr>
          <w:rFonts w:ascii="Times New Roman" w:eastAsia="Calibri" w:hAnsi="Times New Roman"/>
          <w:sz w:val="28"/>
          <w:szCs w:val="28"/>
          <w:lang w:eastAsia="en-US"/>
        </w:rPr>
        <w:t>;</w:t>
      </w:r>
    </w:p>
    <w:p w:rsidR="000C6EAA" w:rsidRPr="000C6EAA" w:rsidRDefault="000C6EAA" w:rsidP="005C691D">
      <w:pPr>
        <w:autoSpaceDE w:val="0"/>
        <w:autoSpaceDN w:val="0"/>
        <w:adjustRightInd w:val="0"/>
        <w:spacing w:after="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2) по поручению:</w:t>
      </w:r>
    </w:p>
    <w:p w:rsidR="000C6EAA" w:rsidRPr="000C6EAA" w:rsidRDefault="000C6EAA" w:rsidP="005C691D">
      <w:pPr>
        <w:autoSpaceDE w:val="0"/>
        <w:autoSpaceDN w:val="0"/>
        <w:adjustRightInd w:val="0"/>
        <w:spacing w:after="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а) Президента Российской Федерации;</w:t>
      </w:r>
    </w:p>
    <w:p w:rsidR="000C6EAA" w:rsidRPr="000C6EAA" w:rsidRDefault="000C6EAA" w:rsidP="005C691D">
      <w:pPr>
        <w:autoSpaceDE w:val="0"/>
        <w:autoSpaceDN w:val="0"/>
        <w:adjustRightInd w:val="0"/>
        <w:spacing w:after="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3.5.5. 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3.5.6. Обязательный профилактический визит не предусматривает отказ контролируемого лица от его проведения.</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3.5.7. В рамках обязательного профилактического визита должностное лицо, контрольное на осуществление муниципального контроля, при необходимости проводит осмотр, истребование необходимых документов, инструментальное обследование, экспертизу.</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3.5.8.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 xml:space="preserve">3.5.9.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1" w:history="1">
        <w:r w:rsidRPr="000C6EAA">
          <w:rPr>
            <w:rFonts w:ascii="Times New Roman" w:eastAsia="Calibri" w:hAnsi="Times New Roman"/>
            <w:sz w:val="28"/>
            <w:szCs w:val="28"/>
            <w:lang w:eastAsia="en-US"/>
          </w:rPr>
          <w:t>статьей 90</w:t>
        </w:r>
      </w:hyperlink>
      <w:r w:rsidRPr="000C6EAA">
        <w:rPr>
          <w:rFonts w:ascii="Times New Roman" w:eastAsia="Calibri" w:hAnsi="Times New Roman"/>
          <w:sz w:val="28"/>
          <w:szCs w:val="28"/>
          <w:lang w:eastAsia="en-US"/>
        </w:rPr>
        <w:t xml:space="preserve"> </w:t>
      </w:r>
      <w:r w:rsidRPr="000C6EAA">
        <w:rPr>
          <w:rFonts w:ascii="Times New Roman" w:hAnsi="Times New Roman"/>
          <w:sz w:val="28"/>
          <w:szCs w:val="28"/>
        </w:rPr>
        <w:t xml:space="preserve">Федерального закона № 248-ФЗ </w:t>
      </w:r>
      <w:r w:rsidRPr="000C6EAA">
        <w:rPr>
          <w:rFonts w:ascii="Times New Roman" w:eastAsia="Calibri" w:hAnsi="Times New Roman"/>
          <w:sz w:val="28"/>
          <w:szCs w:val="28"/>
          <w:lang w:eastAsia="en-US"/>
        </w:rPr>
        <w:t>для контрольных (надзорных) мероприятий.</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lastRenderedPageBreak/>
        <w:t xml:space="preserve">3.5.10. 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12" w:history="1">
        <w:r w:rsidRPr="000C6EAA">
          <w:rPr>
            <w:rFonts w:ascii="Times New Roman" w:eastAsia="Calibri" w:hAnsi="Times New Roman"/>
            <w:sz w:val="28"/>
            <w:szCs w:val="28"/>
            <w:lang w:eastAsia="en-US"/>
          </w:rPr>
          <w:t>статьей 88</w:t>
        </w:r>
      </w:hyperlink>
      <w:r w:rsidRPr="000C6EAA">
        <w:rPr>
          <w:rFonts w:ascii="Times New Roman" w:eastAsia="Calibri" w:hAnsi="Times New Roman"/>
          <w:sz w:val="28"/>
          <w:szCs w:val="28"/>
          <w:lang w:eastAsia="en-US"/>
        </w:rPr>
        <w:t xml:space="preserve"> </w:t>
      </w:r>
      <w:r w:rsidRPr="000C6EAA">
        <w:rPr>
          <w:rFonts w:ascii="Times New Roman" w:hAnsi="Times New Roman"/>
          <w:sz w:val="28"/>
          <w:szCs w:val="28"/>
        </w:rPr>
        <w:t xml:space="preserve">Федерального закона № 248-ФЗ </w:t>
      </w:r>
      <w:r w:rsidRPr="000C6EAA">
        <w:rPr>
          <w:rFonts w:ascii="Times New Roman" w:eastAsia="Calibri" w:hAnsi="Times New Roman"/>
          <w:sz w:val="28"/>
          <w:szCs w:val="28"/>
          <w:lang w:eastAsia="en-US"/>
        </w:rPr>
        <w:t>для контрольных (надзорных) мероприятий.</w:t>
      </w:r>
    </w:p>
    <w:p w:rsidR="000C6EAA" w:rsidRPr="000C6EAA" w:rsidRDefault="000C6EAA" w:rsidP="000C6EAA">
      <w:pPr>
        <w:tabs>
          <w:tab w:val="left" w:pos="993"/>
          <w:tab w:val="left" w:pos="1418"/>
        </w:tabs>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 xml:space="preserve">3.5.11.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13" w:history="1">
        <w:r w:rsidRPr="000C6EAA">
          <w:rPr>
            <w:rFonts w:ascii="Times New Roman" w:eastAsia="Calibri" w:hAnsi="Times New Roman"/>
            <w:sz w:val="28"/>
            <w:szCs w:val="28"/>
            <w:lang w:eastAsia="en-US"/>
          </w:rPr>
          <w:t>частью 10 статьи 65</w:t>
        </w:r>
      </w:hyperlink>
      <w:r w:rsidRPr="000C6EAA">
        <w:rPr>
          <w:rFonts w:ascii="Times New Roman" w:hAnsi="Times New Roman"/>
          <w:sz w:val="28"/>
          <w:szCs w:val="28"/>
        </w:rPr>
        <w:t>Федерального закона № 248-ФЗ</w:t>
      </w:r>
      <w:r w:rsidRPr="000C6EAA">
        <w:rPr>
          <w:rFonts w:ascii="Times New Roman" w:eastAsia="Calibri" w:hAnsi="Times New Roman"/>
          <w:sz w:val="28"/>
          <w:szCs w:val="28"/>
          <w:lang w:eastAsia="en-US"/>
        </w:rPr>
        <w:t xml:space="preserve"> для контрольных (надзорных) мероприятий.</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3.5.12. В случае невозможности проведения обязательного профилактического визита контрольное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 xml:space="preserve">3.5.13.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4" w:history="1">
        <w:r w:rsidRPr="000C6EAA">
          <w:rPr>
            <w:rFonts w:ascii="Times New Roman" w:eastAsia="Calibri" w:hAnsi="Times New Roman"/>
            <w:sz w:val="28"/>
            <w:szCs w:val="28"/>
            <w:lang w:eastAsia="en-US"/>
          </w:rPr>
          <w:t>статьей 90.1</w:t>
        </w:r>
      </w:hyperlink>
      <w:r w:rsidRPr="000C6EAA">
        <w:rPr>
          <w:rFonts w:ascii="Times New Roman" w:eastAsia="Calibri" w:hAnsi="Times New Roman"/>
          <w:sz w:val="28"/>
          <w:szCs w:val="28"/>
          <w:lang w:eastAsia="en-US"/>
        </w:rPr>
        <w:t xml:space="preserve"> Федерального закона № 248-ФЗ.</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3.5.14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0C6EAA" w:rsidRPr="000C6EAA" w:rsidRDefault="000C6EAA" w:rsidP="000C6EAA">
      <w:pPr>
        <w:autoSpaceDE w:val="0"/>
        <w:autoSpaceDN w:val="0"/>
        <w:adjustRightInd w:val="0"/>
        <w:ind w:firstLine="709"/>
        <w:jc w:val="both"/>
        <w:rPr>
          <w:rFonts w:ascii="Times New Roman" w:eastAsia="Calibri" w:hAnsi="Times New Roman"/>
          <w:sz w:val="28"/>
          <w:szCs w:val="28"/>
          <w:lang w:eastAsia="en-US"/>
        </w:rPr>
      </w:pPr>
      <w:r w:rsidRPr="000C6EAA">
        <w:rPr>
          <w:rFonts w:ascii="Times New Roman" w:eastAsia="Calibri" w:hAnsi="Times New Roman"/>
          <w:sz w:val="28"/>
          <w:szCs w:val="28"/>
          <w:lang w:eastAsia="en-US"/>
        </w:rPr>
        <w:t xml:space="preserve">3.5.15. Профилактический визит по инициативе контролируемого лица проводится в соответствии со статьей 52.2. </w:t>
      </w:r>
      <w:r w:rsidRPr="000C6EAA">
        <w:rPr>
          <w:rFonts w:ascii="Times New Roman" w:hAnsi="Times New Roman"/>
          <w:sz w:val="28"/>
          <w:szCs w:val="28"/>
        </w:rPr>
        <w:t>Федерального закона № 248-ФЗ.</w:t>
      </w:r>
    </w:p>
    <w:p w:rsidR="000C6EAA" w:rsidRPr="000C6EAA" w:rsidRDefault="000C6EAA" w:rsidP="000C6EAA">
      <w:pPr>
        <w:tabs>
          <w:tab w:val="left" w:pos="1134"/>
        </w:tabs>
        <w:contextualSpacing/>
        <w:jc w:val="center"/>
        <w:rPr>
          <w:rFonts w:ascii="Times New Roman" w:hAnsi="Times New Roman"/>
          <w:b/>
          <w:sz w:val="28"/>
          <w:szCs w:val="28"/>
        </w:rPr>
      </w:pPr>
      <w:r w:rsidRPr="000C6EAA">
        <w:rPr>
          <w:rFonts w:ascii="Times New Roman" w:hAnsi="Times New Roman"/>
          <w:b/>
          <w:sz w:val="28"/>
          <w:szCs w:val="28"/>
        </w:rPr>
        <w:t xml:space="preserve">4. Контрольные мероприятия, проводимые в рамках </w:t>
      </w:r>
    </w:p>
    <w:p w:rsidR="000C6EAA" w:rsidRPr="000C6EAA" w:rsidRDefault="000C6EAA" w:rsidP="000C6EAA">
      <w:pPr>
        <w:tabs>
          <w:tab w:val="left" w:pos="1134"/>
        </w:tabs>
        <w:contextualSpacing/>
        <w:jc w:val="center"/>
        <w:rPr>
          <w:rFonts w:ascii="Times New Roman" w:hAnsi="Times New Roman"/>
          <w:b/>
          <w:sz w:val="28"/>
          <w:szCs w:val="28"/>
        </w:rPr>
      </w:pPr>
      <w:r w:rsidRPr="000C6EAA">
        <w:rPr>
          <w:rFonts w:ascii="Times New Roman" w:hAnsi="Times New Roman"/>
          <w:b/>
          <w:sz w:val="28"/>
          <w:szCs w:val="28"/>
        </w:rPr>
        <w:t>муниципального контроля</w:t>
      </w:r>
    </w:p>
    <w:p w:rsidR="000C6EAA" w:rsidRPr="000C6EAA" w:rsidRDefault="000C6EAA" w:rsidP="000C6EAA">
      <w:pPr>
        <w:tabs>
          <w:tab w:val="left" w:pos="1134"/>
        </w:tabs>
        <w:ind w:left="709"/>
        <w:contextualSpacing/>
        <w:jc w:val="both"/>
        <w:rPr>
          <w:rFonts w:ascii="Times New Roman" w:hAnsi="Times New Roman"/>
          <w:sz w:val="28"/>
          <w:szCs w:val="28"/>
        </w:rPr>
      </w:pPr>
    </w:p>
    <w:p w:rsidR="000C6EAA" w:rsidRPr="000C6EAA" w:rsidRDefault="000C6EAA" w:rsidP="000C6EAA">
      <w:pPr>
        <w:tabs>
          <w:tab w:val="left" w:pos="1134"/>
        </w:tabs>
        <w:jc w:val="center"/>
        <w:rPr>
          <w:rFonts w:ascii="Times New Roman" w:hAnsi="Times New Roman"/>
          <w:b/>
          <w:sz w:val="28"/>
          <w:szCs w:val="28"/>
        </w:rPr>
      </w:pPr>
      <w:r w:rsidRPr="000C6EAA">
        <w:rPr>
          <w:rFonts w:ascii="Times New Roman" w:hAnsi="Times New Roman"/>
          <w:b/>
          <w:sz w:val="28"/>
          <w:szCs w:val="28"/>
        </w:rPr>
        <w:t>4.1. Контрольные мероприятия</w:t>
      </w:r>
    </w:p>
    <w:p w:rsidR="000C6EAA" w:rsidRPr="000C6EAA" w:rsidRDefault="000C6EAA" w:rsidP="000C6EAA">
      <w:pPr>
        <w:tabs>
          <w:tab w:val="left" w:pos="1134"/>
        </w:tabs>
        <w:ind w:firstLine="709"/>
        <w:contextualSpacing/>
        <w:jc w:val="both"/>
        <w:rPr>
          <w:rFonts w:ascii="Times New Roman" w:hAnsi="Times New Roman"/>
          <w:sz w:val="28"/>
          <w:szCs w:val="28"/>
        </w:rPr>
      </w:pP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4.1.1. Муниципальный контроль осуществляется </w:t>
      </w:r>
      <w:r w:rsidRPr="000C6EAA">
        <w:rPr>
          <w:rFonts w:ascii="Times New Roman" w:hAnsi="Times New Roman"/>
          <w:sz w:val="28"/>
          <w:szCs w:val="28"/>
          <w:lang w:eastAsia="zh-CN"/>
        </w:rPr>
        <w:t>контрольным органом</w:t>
      </w:r>
      <w:r w:rsidRPr="000C6EAA">
        <w:rPr>
          <w:rFonts w:ascii="Times New Roman" w:hAnsi="Times New Roman"/>
          <w:sz w:val="28"/>
          <w:szCs w:val="28"/>
        </w:rPr>
        <w:t xml:space="preserve"> посредством организации проведения следующих плановых и внеплановых контрольных мероприятий:</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lastRenderedPageBreak/>
        <w:t>документарная проверка, выездная проверка – при взаимодействии с контролируемыми лицами;</w:t>
      </w:r>
    </w:p>
    <w:p w:rsidR="000C6EAA" w:rsidRPr="000C6EAA" w:rsidRDefault="000C6EAA" w:rsidP="000C6EAA">
      <w:pPr>
        <w:autoSpaceDE w:val="0"/>
        <w:autoSpaceDN w:val="0"/>
        <w:adjustRightInd w:val="0"/>
        <w:ind w:firstLine="709"/>
        <w:jc w:val="both"/>
        <w:rPr>
          <w:rFonts w:ascii="Times New Roman" w:hAnsi="Times New Roman"/>
          <w:bCs/>
          <w:sz w:val="28"/>
          <w:szCs w:val="28"/>
        </w:rPr>
      </w:pPr>
      <w:r w:rsidRPr="000C6EAA">
        <w:rPr>
          <w:rFonts w:ascii="Times New Roman" w:hAnsi="Times New Roman"/>
          <w:bCs/>
          <w:sz w:val="28"/>
          <w:szCs w:val="28"/>
        </w:rPr>
        <w:t xml:space="preserve">наблюдение за соблюдением обязательных требований, </w:t>
      </w:r>
      <w:r w:rsidRPr="000C6EAA">
        <w:rPr>
          <w:rFonts w:ascii="Times New Roman" w:hAnsi="Times New Roman"/>
          <w:sz w:val="28"/>
          <w:szCs w:val="28"/>
        </w:rPr>
        <w:t>выездное обследование – без взаимодействия с контролируемыми лицами.</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4.1.2. При осуществлении муниципального контроля взаимодействием с контролируемыми лицами являются: </w:t>
      </w:r>
    </w:p>
    <w:p w:rsidR="000C6EAA" w:rsidRPr="000C6EAA" w:rsidRDefault="000C6EAA" w:rsidP="000C6EAA">
      <w:pPr>
        <w:tabs>
          <w:tab w:val="left" w:pos="1134"/>
        </w:tabs>
        <w:ind w:firstLine="709"/>
        <w:contextualSpacing/>
        <w:jc w:val="both"/>
        <w:rPr>
          <w:rFonts w:ascii="Times New Roman" w:hAnsi="Times New Roman"/>
          <w:b/>
          <w:sz w:val="28"/>
          <w:szCs w:val="28"/>
        </w:rPr>
      </w:pPr>
      <w:r w:rsidRPr="000C6EAA">
        <w:rPr>
          <w:rFonts w:ascii="Times New Roman" w:hAnsi="Times New Roman"/>
          <w:sz w:val="28"/>
          <w:szCs w:val="28"/>
        </w:rPr>
        <w:t>встречи, телефонные и иные переговоры (непосредственное взаимодействие) между инспектором и контролируемым лицом или его представителем;</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запрос документов, иных материалов;</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4.1.3. Основанием для проведения контрольных мероприятий, является:</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 xml:space="preserve">1) наличие у </w:t>
      </w:r>
      <w:r w:rsidRPr="000C6EAA">
        <w:rPr>
          <w:rFonts w:ascii="Times New Roman" w:hAnsi="Times New Roman"/>
          <w:sz w:val="28"/>
          <w:szCs w:val="28"/>
          <w:lang w:eastAsia="zh-CN"/>
        </w:rPr>
        <w:t>контрольного органа</w:t>
      </w:r>
      <w:r w:rsidRPr="000C6EAA">
        <w:rPr>
          <w:rFonts w:ascii="Times New Roman" w:hAnsi="Times New Roman"/>
          <w:sz w:val="28"/>
          <w:szCs w:val="28"/>
        </w:rPr>
        <w:t xml:space="preserve">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(надзорных) мероприятий, включая контрольные (надзорные) мероприятия без взаимодействия, в том числе проводимые в отношении иных контролируемых лиц;</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утверждённых настоящим Положением;</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3) наступление сроков проведения контрольных мероприятий, включенных в план проведения контрольных мероприятий;</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C6EAA" w:rsidRPr="000C6EAA" w:rsidRDefault="000C6EAA" w:rsidP="005C691D">
      <w:pPr>
        <w:autoSpaceDE w:val="0"/>
        <w:autoSpaceDN w:val="0"/>
        <w:adjustRightInd w:val="0"/>
        <w:spacing w:after="0"/>
        <w:ind w:firstLine="709"/>
        <w:jc w:val="both"/>
        <w:rPr>
          <w:rFonts w:ascii="Times New Roman" w:hAnsi="Times New Roman"/>
          <w:sz w:val="28"/>
          <w:szCs w:val="28"/>
        </w:rPr>
      </w:pPr>
      <w:r w:rsidRPr="000C6EAA">
        <w:rPr>
          <w:rFonts w:ascii="Times New Roman" w:hAnsi="Times New Roman"/>
          <w:sz w:val="28"/>
          <w:szCs w:val="28"/>
        </w:rPr>
        <w:t xml:space="preserve">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w:t>
      </w:r>
      <w:r w:rsidRPr="000C6EAA">
        <w:rPr>
          <w:rFonts w:ascii="Times New Roman" w:hAnsi="Times New Roman"/>
          <w:sz w:val="28"/>
          <w:szCs w:val="28"/>
        </w:rPr>
        <w:lastRenderedPageBreak/>
        <w:t>сведений невозможно сделать вывод об исполнении предписания об устранении выявленного нарушения обязательных требований;</w:t>
      </w:r>
    </w:p>
    <w:p w:rsidR="000C6EAA" w:rsidRPr="000C6EAA" w:rsidRDefault="000C6EAA" w:rsidP="005C691D">
      <w:pPr>
        <w:autoSpaceDE w:val="0"/>
        <w:autoSpaceDN w:val="0"/>
        <w:adjustRightInd w:val="0"/>
        <w:spacing w:after="0"/>
        <w:ind w:firstLine="709"/>
        <w:jc w:val="both"/>
        <w:rPr>
          <w:rFonts w:ascii="Times New Roman" w:eastAsia="Calibri" w:hAnsi="Times New Roman"/>
          <w:sz w:val="28"/>
          <w:szCs w:val="28"/>
          <w:lang w:eastAsia="en-US"/>
        </w:rPr>
      </w:pPr>
      <w:r w:rsidRPr="000C6EAA">
        <w:rPr>
          <w:rFonts w:ascii="Times New Roman" w:hAnsi="Times New Roman"/>
          <w:sz w:val="28"/>
          <w:szCs w:val="28"/>
        </w:rPr>
        <w:t xml:space="preserve">7) </w:t>
      </w:r>
      <w:r w:rsidRPr="000C6EAA">
        <w:rPr>
          <w:rFonts w:ascii="Times New Roman" w:eastAsia="Calibri" w:hAnsi="Times New Roman"/>
          <w:sz w:val="28"/>
          <w:szCs w:val="28"/>
          <w:lang w:eastAsia="en-US"/>
        </w:rPr>
        <w:t>уклонение контролируемого лица от проведения обязательного профилактического визита.</w:t>
      </w:r>
    </w:p>
    <w:p w:rsidR="000C6EAA" w:rsidRPr="000C6EAA" w:rsidRDefault="000C6EAA" w:rsidP="000C6EAA">
      <w:pPr>
        <w:autoSpaceDE w:val="0"/>
        <w:autoSpaceDN w:val="0"/>
        <w:adjustRightInd w:val="0"/>
        <w:ind w:firstLine="709"/>
        <w:jc w:val="both"/>
        <w:rPr>
          <w:rFonts w:ascii="Times New Roman" w:hAnsi="Times New Roman"/>
          <w:sz w:val="28"/>
          <w:szCs w:val="28"/>
        </w:rPr>
      </w:pPr>
      <w:r w:rsidRPr="000C6EAA">
        <w:rPr>
          <w:rFonts w:ascii="Times New Roman" w:hAnsi="Times New Roman"/>
          <w:sz w:val="28"/>
          <w:szCs w:val="28"/>
        </w:rPr>
        <w:t>4.1.4. Особенности рассмотрения обращений (заявлений) граждан и организаций, получение и рассмотрение с</w:t>
      </w:r>
      <w:r w:rsidRPr="000C6EAA">
        <w:rPr>
          <w:rFonts w:ascii="Times New Roman" w:eastAsia="Calibri" w:hAnsi="Times New Roman"/>
          <w:sz w:val="28"/>
          <w:szCs w:val="28"/>
          <w:lang w:eastAsia="en-US"/>
        </w:rPr>
        <w:t xml:space="preserve">ведений о причинении вреда (ущерба) или об угрозе причинения вреда (ущерба) охраняемым законом ценностям администрация осуществляет в соответствии со статьями 58, 59 </w:t>
      </w:r>
      <w:r w:rsidRPr="000C6EAA">
        <w:rPr>
          <w:rFonts w:ascii="Times New Roman" w:hAnsi="Times New Roman"/>
          <w:sz w:val="28"/>
          <w:szCs w:val="28"/>
        </w:rPr>
        <w:t>Федерального закона № 248-ФЗ.</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4.1.5. В рамках осуществления муниципального земельного контроля могут проводиться следующие плановые контрольные мероприятия:</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а) документарная проверка;</w:t>
      </w:r>
    </w:p>
    <w:p w:rsidR="000C6EAA" w:rsidRPr="000C6EAA" w:rsidRDefault="000C6EAA" w:rsidP="005C691D">
      <w:pPr>
        <w:widowControl w:val="0"/>
        <w:spacing w:after="0"/>
        <w:ind w:firstLine="709"/>
        <w:jc w:val="both"/>
        <w:rPr>
          <w:rFonts w:ascii="Times New Roman" w:hAnsi="Times New Roman"/>
          <w:sz w:val="28"/>
          <w:szCs w:val="28"/>
        </w:rPr>
      </w:pPr>
      <w:r w:rsidRPr="000C6EAA">
        <w:rPr>
          <w:rFonts w:ascii="Times New Roman" w:hAnsi="Times New Roman"/>
          <w:sz w:val="28"/>
          <w:szCs w:val="28"/>
        </w:rPr>
        <w:t>б) выездная проверка.</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4.1.6.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w:t>
      </w:r>
      <w:r w:rsidRPr="000C6EAA">
        <w:rPr>
          <w:rFonts w:ascii="Times New Roman" w:hAnsi="Times New Roman"/>
          <w:sz w:val="28"/>
          <w:szCs w:val="28"/>
          <w:lang w:eastAsia="zh-CN"/>
        </w:rPr>
        <w:t>Контрольным органом</w:t>
      </w:r>
      <w:r w:rsidRPr="000C6EAA">
        <w:rPr>
          <w:rFonts w:ascii="Times New Roman" w:hAnsi="Times New Roman"/>
          <w:sz w:val="28"/>
          <w:szCs w:val="28"/>
        </w:rPr>
        <w:t xml:space="preserve"> (далее – ежегодный план мероприятий) и подлежащего согласованию с органами прокуратуры. </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4.1.7.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4.1.8. В рамках осуществления муниципального земельного контроля проводятся следующие внеплановые контрольные мероприятия:</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а) документарная проверка;</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б) выездная проверка.</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4.1.9. Решение о проведении внепланового контрольного мероприятия принимается с учетом индикаторов риска нарушения обязательных требований.</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4.1.10.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3-9 части 1 статьи 57 Федерального закона № 248-ФЗ.</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4.1.11.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0C6EAA" w:rsidRPr="000C6EAA" w:rsidRDefault="000C6EAA" w:rsidP="000C6EAA">
      <w:pPr>
        <w:tabs>
          <w:tab w:val="left" w:pos="1134"/>
        </w:tabs>
        <w:ind w:firstLine="709"/>
        <w:jc w:val="both"/>
        <w:rPr>
          <w:rFonts w:ascii="Times New Roman" w:hAnsi="Times New Roman"/>
          <w:sz w:val="28"/>
          <w:szCs w:val="28"/>
        </w:rPr>
      </w:pPr>
      <w:r w:rsidRPr="000C6EAA">
        <w:rPr>
          <w:rFonts w:ascii="Times New Roman" w:hAnsi="Times New Roman"/>
          <w:sz w:val="28"/>
          <w:szCs w:val="28"/>
        </w:rPr>
        <w:lastRenderedPageBreak/>
        <w:t xml:space="preserve">4.1.12. Контрольные мероприятия, проводимые при взаимодействии с контролируемым лицом, проводятся на основании решения Администрации о проведении контрольного мероприятия. </w:t>
      </w:r>
    </w:p>
    <w:p w:rsidR="000C6EAA" w:rsidRPr="000C6EAA" w:rsidRDefault="000C6EAA" w:rsidP="000C6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0C6EAA">
        <w:rPr>
          <w:rFonts w:ascii="Times New Roman" w:hAnsi="Times New Roman"/>
          <w:sz w:val="28"/>
          <w:szCs w:val="28"/>
        </w:rPr>
        <w:t>4.1.13.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4.1.14. Контрольные мероприятия без взаимодействия проводятся на основании заданий </w:t>
      </w:r>
      <w:r w:rsidRPr="000C6EAA">
        <w:rPr>
          <w:rFonts w:ascii="Times New Roman" w:hAnsi="Times New Roman"/>
          <w:sz w:val="28"/>
          <w:szCs w:val="28"/>
          <w:lang w:eastAsia="zh-CN"/>
        </w:rPr>
        <w:t>контрольного органа</w:t>
      </w:r>
      <w:r w:rsidRPr="000C6EAA">
        <w:rPr>
          <w:rFonts w:ascii="Times New Roman" w:hAnsi="Times New Roman"/>
          <w:sz w:val="28"/>
          <w:szCs w:val="28"/>
        </w:rPr>
        <w:t>.</w:t>
      </w:r>
    </w:p>
    <w:p w:rsidR="000C6EAA" w:rsidRPr="000C6EAA" w:rsidRDefault="000C6EAA" w:rsidP="000C6EAA">
      <w:pPr>
        <w:tabs>
          <w:tab w:val="left" w:pos="1134"/>
        </w:tabs>
        <w:ind w:firstLine="709"/>
        <w:jc w:val="both"/>
        <w:rPr>
          <w:rFonts w:ascii="Times New Roman" w:hAnsi="Times New Roman"/>
          <w:sz w:val="28"/>
          <w:szCs w:val="28"/>
        </w:rPr>
      </w:pPr>
      <w:r w:rsidRPr="000C6EAA">
        <w:rPr>
          <w:rFonts w:ascii="Times New Roman" w:hAnsi="Times New Roman"/>
          <w:sz w:val="28"/>
          <w:szCs w:val="28"/>
        </w:rPr>
        <w:t xml:space="preserve">4.1.15. Контрольные мероприятия проводятся </w:t>
      </w:r>
      <w:r w:rsidRPr="000C6EAA">
        <w:rPr>
          <w:rFonts w:ascii="Times New Roman" w:hAnsi="Times New Roman"/>
          <w:sz w:val="28"/>
          <w:szCs w:val="28"/>
          <w:lang w:eastAsia="zh-CN"/>
        </w:rPr>
        <w:t>должностным лицом Администрации, в должностные обязанности которых в соответствии с должностной инструкцией входит осуществление полномочий по муниципальному земельному контролю</w:t>
      </w:r>
      <w:r w:rsidRPr="000C6EAA">
        <w:rPr>
          <w:rFonts w:ascii="Times New Roman" w:hAnsi="Times New Roman"/>
          <w:sz w:val="28"/>
          <w:szCs w:val="28"/>
        </w:rPr>
        <w:t>.</w:t>
      </w:r>
    </w:p>
    <w:p w:rsidR="000C6EAA" w:rsidRPr="000C6EAA" w:rsidRDefault="000C6EAA" w:rsidP="000C6EAA">
      <w:pPr>
        <w:pStyle w:val="afc"/>
        <w:widowControl/>
        <w:tabs>
          <w:tab w:val="left" w:pos="1134"/>
        </w:tabs>
        <w:ind w:left="0" w:firstLine="709"/>
        <w:jc w:val="both"/>
        <w:rPr>
          <w:rFonts w:ascii="Times New Roman" w:hAnsi="Times New Roman"/>
          <w:sz w:val="28"/>
          <w:szCs w:val="28"/>
        </w:rPr>
      </w:pPr>
      <w:r w:rsidRPr="000C6EAA">
        <w:rPr>
          <w:rFonts w:ascii="Times New Roman" w:hAnsi="Times New Roman"/>
          <w:sz w:val="28"/>
          <w:szCs w:val="28"/>
        </w:rPr>
        <w:t>4.1.16. При необходимости контрольный орган на проведение муниципального земельного контроля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0C6EAA" w:rsidRPr="000C6EAA" w:rsidRDefault="000C6EAA" w:rsidP="000C6EAA">
      <w:pPr>
        <w:pStyle w:val="afc"/>
        <w:widowControl/>
        <w:tabs>
          <w:tab w:val="left" w:pos="1134"/>
        </w:tabs>
        <w:ind w:left="0" w:firstLine="709"/>
        <w:jc w:val="both"/>
        <w:rPr>
          <w:rFonts w:ascii="Times New Roman" w:hAnsi="Times New Roman"/>
          <w:sz w:val="28"/>
          <w:szCs w:val="28"/>
        </w:rPr>
      </w:pPr>
      <w:r w:rsidRPr="000C6EAA">
        <w:rPr>
          <w:rFonts w:ascii="Times New Roman" w:hAnsi="Times New Roman"/>
          <w:sz w:val="28"/>
          <w:szCs w:val="28"/>
        </w:rPr>
        <w:t>4.1.</w:t>
      </w:r>
      <w:proofErr w:type="gramStart"/>
      <w:r w:rsidRPr="000C6EAA">
        <w:rPr>
          <w:rFonts w:ascii="Times New Roman" w:hAnsi="Times New Roman"/>
          <w:sz w:val="28"/>
          <w:szCs w:val="28"/>
        </w:rPr>
        <w:t>17.По</w:t>
      </w:r>
      <w:proofErr w:type="gramEnd"/>
      <w:r w:rsidRPr="000C6EAA">
        <w:rPr>
          <w:rFonts w:ascii="Times New Roman" w:hAnsi="Times New Roman"/>
          <w:sz w:val="28"/>
          <w:szCs w:val="28"/>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4.1.18.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4.1.19.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4.1.20. Документы, иные материалы, являющиеся доказательствами нарушения обязательных требований, приобщаются к акту.</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4.1.21.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 xml:space="preserve">4.1.22.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w:t>
      </w:r>
      <w:r w:rsidRPr="000C6EAA">
        <w:rPr>
          <w:rFonts w:ascii="Times New Roman" w:hAnsi="Times New Roman"/>
          <w:sz w:val="28"/>
          <w:szCs w:val="28"/>
        </w:rPr>
        <w:lastRenderedPageBreak/>
        <w:t>Российской Федерации.</w:t>
      </w:r>
    </w:p>
    <w:p w:rsidR="000C6EAA" w:rsidRPr="000C6EAA" w:rsidRDefault="000C6EAA" w:rsidP="000C6EAA">
      <w:pPr>
        <w:tabs>
          <w:tab w:val="left" w:pos="1134"/>
        </w:tabs>
        <w:jc w:val="center"/>
        <w:rPr>
          <w:rFonts w:ascii="Times New Roman" w:hAnsi="Times New Roman"/>
          <w:b/>
          <w:sz w:val="28"/>
          <w:szCs w:val="28"/>
        </w:rPr>
      </w:pPr>
      <w:r w:rsidRPr="000C6EAA">
        <w:rPr>
          <w:rFonts w:ascii="Times New Roman" w:hAnsi="Times New Roman"/>
          <w:b/>
          <w:sz w:val="28"/>
          <w:szCs w:val="28"/>
        </w:rPr>
        <w:t>4.2. Документарная проверка</w:t>
      </w:r>
    </w:p>
    <w:p w:rsidR="000C6EAA" w:rsidRPr="000C6EAA" w:rsidRDefault="000C6EAA" w:rsidP="000C6EAA">
      <w:pPr>
        <w:tabs>
          <w:tab w:val="left" w:pos="1134"/>
        </w:tabs>
        <w:ind w:firstLine="709"/>
        <w:contextualSpacing/>
        <w:jc w:val="both"/>
        <w:rPr>
          <w:rFonts w:ascii="Times New Roman" w:hAnsi="Times New Roman"/>
          <w:sz w:val="28"/>
          <w:szCs w:val="28"/>
        </w:rPr>
      </w:pP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4.2.1.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4.2.2. В ходе документарной проверки рассматриваются документы контролируемых лиц, имеющиеся в распоряжении Администрации,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4.2.3. Перечень допустимых контрольных действий, совершаемых в ходе документарной проверки:</w:t>
      </w:r>
    </w:p>
    <w:p w:rsidR="000C6EAA" w:rsidRPr="000C6EAA" w:rsidRDefault="000C6EAA" w:rsidP="000C6EAA">
      <w:pPr>
        <w:widowControl w:val="0"/>
        <w:ind w:firstLine="709"/>
        <w:jc w:val="both"/>
        <w:rPr>
          <w:rFonts w:ascii="Times New Roman" w:hAnsi="Times New Roman"/>
          <w:sz w:val="28"/>
          <w:szCs w:val="28"/>
        </w:rPr>
      </w:pPr>
      <w:bookmarkStart w:id="2" w:name="_Hlk73716001"/>
      <w:r w:rsidRPr="000C6EAA">
        <w:rPr>
          <w:rFonts w:ascii="Times New Roman" w:hAnsi="Times New Roman"/>
          <w:sz w:val="28"/>
          <w:szCs w:val="28"/>
        </w:rPr>
        <w:t>1) истребование документов;</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2) получение письменных объяснений.</w:t>
      </w:r>
      <w:bookmarkEnd w:id="2"/>
    </w:p>
    <w:p w:rsidR="000C6EAA" w:rsidRPr="000C6EAA" w:rsidRDefault="000C6EAA" w:rsidP="000C6EAA">
      <w:pPr>
        <w:tabs>
          <w:tab w:val="left" w:pos="1134"/>
        </w:tabs>
        <w:ind w:firstLine="709"/>
        <w:jc w:val="both"/>
        <w:rPr>
          <w:rFonts w:ascii="Times New Roman" w:hAnsi="Times New Roman"/>
          <w:sz w:val="28"/>
          <w:szCs w:val="28"/>
        </w:rPr>
      </w:pPr>
      <w:r w:rsidRPr="000C6EAA">
        <w:rPr>
          <w:rFonts w:ascii="Times New Roman" w:hAnsi="Times New Roman"/>
          <w:sz w:val="28"/>
          <w:szCs w:val="28"/>
        </w:rPr>
        <w:t>4.2.4. 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0C6EAA" w:rsidRPr="000C6EAA" w:rsidRDefault="000C6EAA" w:rsidP="000C6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0C6EAA">
        <w:rPr>
          <w:rFonts w:ascii="Times New Roman" w:hAnsi="Times New Roman"/>
          <w:sz w:val="28"/>
          <w:szCs w:val="28"/>
        </w:rPr>
        <w:t xml:space="preserve">4.2.5.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Администрации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вправе </w:t>
      </w:r>
      <w:r w:rsidRPr="000C6EAA">
        <w:rPr>
          <w:rFonts w:ascii="Times New Roman" w:hAnsi="Times New Roman"/>
          <w:sz w:val="28"/>
          <w:szCs w:val="28"/>
        </w:rPr>
        <w:lastRenderedPageBreak/>
        <w:t>дополнительно представить в контрольный орган документы, подтверждающие достоверность ранее представленных документов.</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4.2.6. Срок проведения документарной проверки не может превышать десять рабочих дней. На период с момента направления контрольного органа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0C6EAA" w:rsidRPr="000C6EAA" w:rsidRDefault="000C6EAA" w:rsidP="000C6EAA">
      <w:pPr>
        <w:widowControl w:val="0"/>
        <w:ind w:firstLine="709"/>
        <w:jc w:val="both"/>
        <w:rPr>
          <w:rFonts w:ascii="Times New Roman" w:hAnsi="Times New Roman"/>
          <w:b/>
          <w:sz w:val="28"/>
          <w:szCs w:val="28"/>
        </w:rPr>
      </w:pPr>
      <w:r w:rsidRPr="000C6EAA">
        <w:rPr>
          <w:rFonts w:ascii="Times New Roman" w:hAnsi="Times New Roman"/>
          <w:sz w:val="28"/>
          <w:szCs w:val="28"/>
        </w:rPr>
        <w:t>4.2.7. Оформление акта производится по месту нахождения контрольного органа в день окончания проведения документарной проверки.</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4.2.8. Акт направляется контрольным органом контролируемому лицу в срок не позднее 20 рабочих дней после окончания документарной проверки в порядке, предусмотренном статьей 21 Федерального закона № 248-ФЗ.</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4.2.9.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 248-ФЗ.</w:t>
      </w:r>
    </w:p>
    <w:p w:rsidR="000C6EAA" w:rsidRPr="000C6EAA" w:rsidRDefault="000C6EAA" w:rsidP="000C6EAA">
      <w:pPr>
        <w:tabs>
          <w:tab w:val="left" w:pos="1134"/>
        </w:tabs>
        <w:contextualSpacing/>
        <w:jc w:val="center"/>
        <w:rPr>
          <w:rFonts w:ascii="Times New Roman" w:hAnsi="Times New Roman"/>
          <w:b/>
          <w:sz w:val="28"/>
          <w:szCs w:val="28"/>
        </w:rPr>
      </w:pPr>
      <w:r w:rsidRPr="000C6EAA">
        <w:rPr>
          <w:rFonts w:ascii="Times New Roman" w:hAnsi="Times New Roman"/>
          <w:b/>
          <w:sz w:val="28"/>
          <w:szCs w:val="28"/>
        </w:rPr>
        <w:t>4.3. Выездная проверка</w:t>
      </w:r>
    </w:p>
    <w:p w:rsidR="000C6EAA" w:rsidRPr="000C6EAA" w:rsidRDefault="000C6EAA" w:rsidP="000C6EAA">
      <w:pPr>
        <w:tabs>
          <w:tab w:val="left" w:pos="1134"/>
        </w:tabs>
        <w:ind w:firstLine="709"/>
        <w:contextualSpacing/>
        <w:jc w:val="both"/>
        <w:rPr>
          <w:rFonts w:ascii="Times New Roman" w:hAnsi="Times New Roman"/>
          <w:sz w:val="28"/>
          <w:szCs w:val="28"/>
        </w:rPr>
      </w:pP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4.3.1. Выездная проверка проводится посредством взаимодействия с конкретным контролируемым лицом, владеющим землями, земельными участками и (или) частями земельных участков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4.3.2.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Выездная проверка может проводиться с использованием средств дистанционного взаимодействия, в том числе посредством видео-конференц-</w:t>
      </w:r>
      <w:r w:rsidRPr="000C6EAA">
        <w:rPr>
          <w:rFonts w:ascii="Times New Roman" w:hAnsi="Times New Roman"/>
          <w:sz w:val="28"/>
          <w:szCs w:val="28"/>
        </w:rPr>
        <w:lastRenderedPageBreak/>
        <w:t>связи, а также с использованием мобильного приложения "Инспектор".</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4.3.3. Выездная проверка проводится в случае, если не представляется возможным:</w:t>
      </w:r>
    </w:p>
    <w:p w:rsidR="000C6EAA" w:rsidRPr="000C6EAA" w:rsidRDefault="000C6EAA" w:rsidP="005C6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0C6EAA">
        <w:rPr>
          <w:rFonts w:ascii="Times New Roman" w:hAnsi="Times New Roman"/>
          <w:sz w:val="28"/>
          <w:szCs w:val="28"/>
        </w:rPr>
        <w:t>1) удостовериться в полноте и достоверности сведений, которые содержатся в находящихся в распоряжении Администрации или в запрашиваемых ей документах и объяснениях контролируемого лица;</w:t>
      </w:r>
    </w:p>
    <w:p w:rsidR="000C6EAA" w:rsidRPr="000C6EAA" w:rsidRDefault="000C6EAA" w:rsidP="005C6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0C6EAA">
        <w:rPr>
          <w:rFonts w:ascii="Times New Roman" w:hAnsi="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4.3.2 настоящего Положения место и совершения необходимых контрольных действий, предусмотренных в рамках иного вида контрольных мероприятий.</w:t>
      </w:r>
    </w:p>
    <w:p w:rsidR="000C6EAA" w:rsidRPr="000C6EAA" w:rsidRDefault="000C6EAA" w:rsidP="000C6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0C6EAA">
        <w:rPr>
          <w:rFonts w:ascii="Times New Roman" w:hAnsi="Times New Roman"/>
          <w:sz w:val="28"/>
          <w:szCs w:val="28"/>
        </w:rPr>
        <w:t>4.3.4.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0C6EAA" w:rsidRPr="000C6EAA" w:rsidRDefault="000C6EAA" w:rsidP="000C6EAA">
      <w:pPr>
        <w:tabs>
          <w:tab w:val="left" w:pos="1134"/>
        </w:tabs>
        <w:ind w:firstLine="709"/>
        <w:jc w:val="both"/>
        <w:rPr>
          <w:rFonts w:ascii="Times New Roman" w:hAnsi="Times New Roman"/>
          <w:sz w:val="28"/>
          <w:szCs w:val="28"/>
        </w:rPr>
      </w:pPr>
      <w:r w:rsidRPr="000C6EAA">
        <w:rPr>
          <w:rFonts w:ascii="Times New Roman" w:hAnsi="Times New Roman"/>
          <w:sz w:val="28"/>
          <w:szCs w:val="28"/>
        </w:rPr>
        <w:t>4.3.5. Контрольный орган уведомляет контролируемое лицо о проведении выездной проверки не позднее, чем за 24 часа до ее начала путем направления контролируемому лицу копии решения о проведении выездной проверки.</w:t>
      </w:r>
    </w:p>
    <w:p w:rsidR="000C6EAA" w:rsidRPr="000C6EAA" w:rsidRDefault="000C6EAA" w:rsidP="000C6EAA">
      <w:pPr>
        <w:tabs>
          <w:tab w:val="left" w:pos="1134"/>
        </w:tabs>
        <w:ind w:firstLine="709"/>
        <w:jc w:val="both"/>
        <w:rPr>
          <w:rFonts w:ascii="Times New Roman" w:hAnsi="Times New Roman"/>
          <w:sz w:val="28"/>
          <w:szCs w:val="28"/>
        </w:rPr>
      </w:pPr>
      <w:r w:rsidRPr="000C6EAA">
        <w:rPr>
          <w:rFonts w:ascii="Times New Roman" w:hAnsi="Times New Roman"/>
          <w:sz w:val="28"/>
          <w:szCs w:val="28"/>
          <w:lang w:eastAsia="zh-CN"/>
        </w:rPr>
        <w:t>4.3.6. Должностное лицо, контрольное на осуществление муниципального контроля,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w:t>
      </w:r>
    </w:p>
    <w:p w:rsidR="000C6EAA" w:rsidRPr="000C6EAA" w:rsidRDefault="000C6EAA" w:rsidP="000C6EAA">
      <w:pPr>
        <w:tabs>
          <w:tab w:val="left" w:pos="1134"/>
        </w:tabs>
        <w:ind w:firstLine="709"/>
        <w:jc w:val="both"/>
        <w:rPr>
          <w:rFonts w:ascii="Times New Roman" w:hAnsi="Times New Roman"/>
          <w:sz w:val="28"/>
          <w:szCs w:val="28"/>
        </w:rPr>
      </w:pPr>
      <w:r w:rsidRPr="000C6EAA">
        <w:rPr>
          <w:rFonts w:ascii="Times New Roman" w:hAnsi="Times New Roman"/>
          <w:sz w:val="28"/>
          <w:szCs w:val="28"/>
          <w:lang w:eastAsia="zh-CN"/>
        </w:rPr>
        <w:t xml:space="preserve">4.3.7. Срок проведения выездной проверки составляет не более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0C6EAA">
        <w:rPr>
          <w:rFonts w:ascii="Times New Roman" w:hAnsi="Times New Roman"/>
          <w:sz w:val="28"/>
          <w:szCs w:val="28"/>
          <w:lang w:eastAsia="zh-CN"/>
        </w:rPr>
        <w:t>микропредприятия</w:t>
      </w:r>
      <w:proofErr w:type="spellEnd"/>
      <w:r w:rsidRPr="000C6EAA">
        <w:rPr>
          <w:rFonts w:ascii="Times New Roman" w:hAnsi="Times New Roman"/>
          <w:sz w:val="28"/>
          <w:szCs w:val="28"/>
          <w:lang w:eastAsia="zh-CN"/>
        </w:rPr>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sidRPr="000C6EAA">
        <w:rPr>
          <w:rFonts w:ascii="Times New Roman" w:hAnsi="Times New Roman"/>
          <w:sz w:val="28"/>
          <w:szCs w:val="28"/>
          <w:lang w:eastAsia="zh-CN"/>
        </w:rPr>
        <w:t>микропредприятия</w:t>
      </w:r>
      <w:proofErr w:type="spellEnd"/>
      <w:r w:rsidRPr="000C6EAA">
        <w:rPr>
          <w:rFonts w:ascii="Times New Roman" w:hAnsi="Times New Roman"/>
          <w:sz w:val="28"/>
          <w:szCs w:val="28"/>
          <w:lang w:eastAsia="zh-CN"/>
        </w:rPr>
        <w:t xml:space="preserve"> не может продолжаться более сорока часов.</w:t>
      </w:r>
    </w:p>
    <w:p w:rsidR="000C6EAA" w:rsidRPr="000C6EAA" w:rsidRDefault="000C6EAA" w:rsidP="000C6EAA">
      <w:pPr>
        <w:tabs>
          <w:tab w:val="left" w:pos="1134"/>
        </w:tabs>
        <w:ind w:firstLine="709"/>
        <w:jc w:val="both"/>
        <w:rPr>
          <w:rFonts w:ascii="Times New Roman" w:hAnsi="Times New Roman"/>
          <w:sz w:val="28"/>
          <w:szCs w:val="28"/>
        </w:rPr>
      </w:pPr>
      <w:r w:rsidRPr="000C6EAA">
        <w:rPr>
          <w:rFonts w:ascii="Times New Roman" w:hAnsi="Times New Roman"/>
          <w:sz w:val="28"/>
          <w:szCs w:val="28"/>
          <w:lang w:eastAsia="zh-CN"/>
        </w:rPr>
        <w:t>4.3.8. Перечень допустимых контрольных действий в ходе выездной проверки:</w:t>
      </w:r>
    </w:p>
    <w:p w:rsidR="000C6EAA" w:rsidRPr="000C6EAA" w:rsidRDefault="000C6EAA" w:rsidP="00FC2074">
      <w:pPr>
        <w:suppressAutoHyphens/>
        <w:autoSpaceDE w:val="0"/>
        <w:spacing w:after="0" w:line="240" w:lineRule="auto"/>
        <w:jc w:val="both"/>
        <w:rPr>
          <w:rFonts w:ascii="Times New Roman" w:hAnsi="Times New Roman"/>
          <w:sz w:val="28"/>
          <w:szCs w:val="28"/>
          <w:lang w:eastAsia="zh-CN"/>
        </w:rPr>
      </w:pPr>
      <w:r w:rsidRPr="000C6EAA">
        <w:rPr>
          <w:rFonts w:ascii="Times New Roman" w:hAnsi="Times New Roman"/>
          <w:sz w:val="28"/>
          <w:szCs w:val="28"/>
          <w:lang w:eastAsia="zh-CN"/>
        </w:rPr>
        <w:t>1) осмотр;</w:t>
      </w:r>
    </w:p>
    <w:p w:rsidR="000C6EAA" w:rsidRPr="000C6EAA" w:rsidRDefault="000C6EAA" w:rsidP="00FC2074">
      <w:pPr>
        <w:suppressAutoHyphens/>
        <w:autoSpaceDE w:val="0"/>
        <w:spacing w:after="0" w:line="240" w:lineRule="auto"/>
        <w:jc w:val="both"/>
        <w:rPr>
          <w:rFonts w:ascii="Times New Roman" w:hAnsi="Times New Roman"/>
          <w:sz w:val="28"/>
          <w:szCs w:val="28"/>
          <w:lang w:eastAsia="zh-CN"/>
        </w:rPr>
      </w:pPr>
      <w:r w:rsidRPr="000C6EAA">
        <w:rPr>
          <w:rFonts w:ascii="Times New Roman" w:hAnsi="Times New Roman"/>
          <w:sz w:val="28"/>
          <w:szCs w:val="28"/>
          <w:lang w:eastAsia="zh-CN"/>
        </w:rPr>
        <w:t>2) получение письменных объяснений;</w:t>
      </w:r>
    </w:p>
    <w:p w:rsidR="000C6EAA" w:rsidRPr="000C6EAA" w:rsidRDefault="000C6EAA" w:rsidP="00FC2074">
      <w:pPr>
        <w:suppressAutoHyphens/>
        <w:autoSpaceDE w:val="0"/>
        <w:spacing w:after="0" w:line="240" w:lineRule="auto"/>
        <w:jc w:val="both"/>
        <w:rPr>
          <w:rFonts w:ascii="Times New Roman" w:hAnsi="Times New Roman"/>
          <w:sz w:val="28"/>
          <w:szCs w:val="28"/>
          <w:lang w:eastAsia="zh-CN"/>
        </w:rPr>
      </w:pPr>
      <w:r w:rsidRPr="000C6EAA">
        <w:rPr>
          <w:rFonts w:ascii="Times New Roman" w:hAnsi="Times New Roman"/>
          <w:sz w:val="28"/>
          <w:szCs w:val="28"/>
          <w:lang w:eastAsia="zh-CN"/>
        </w:rPr>
        <w:t>3) истребование документов;</w:t>
      </w:r>
    </w:p>
    <w:p w:rsidR="000C6EAA" w:rsidRPr="000C6EAA" w:rsidRDefault="000C6EAA" w:rsidP="00FC2074">
      <w:pPr>
        <w:suppressAutoHyphens/>
        <w:autoSpaceDE w:val="0"/>
        <w:spacing w:after="0" w:line="240" w:lineRule="auto"/>
        <w:jc w:val="both"/>
        <w:rPr>
          <w:rFonts w:ascii="Times New Roman" w:hAnsi="Times New Roman"/>
          <w:sz w:val="28"/>
          <w:szCs w:val="28"/>
          <w:lang w:eastAsia="zh-CN"/>
        </w:rPr>
      </w:pPr>
      <w:r w:rsidRPr="000C6EAA">
        <w:rPr>
          <w:rFonts w:ascii="Times New Roman" w:hAnsi="Times New Roman"/>
          <w:sz w:val="28"/>
          <w:szCs w:val="28"/>
          <w:lang w:eastAsia="zh-CN"/>
        </w:rPr>
        <w:t>4) инструментальное обследование.</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lastRenderedPageBreak/>
        <w:t>4.3.9. Осмотр осуществляется в присутствии контролируемого лица и (или) его представителя и (или) с применением фотосъемки или видеозаписи.</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 xml:space="preserve">4.3.10. При осуществлении осмотра в случае выявления нарушений обязательных требований должностное лицо, контрольное на осуществление муниципального контроля,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4.3.11. По результатам осмотра составляется протокол осмотра.</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4.3.</w:t>
      </w:r>
      <w:proofErr w:type="gramStart"/>
      <w:r w:rsidRPr="000C6EAA">
        <w:rPr>
          <w:rFonts w:ascii="Times New Roman" w:hAnsi="Times New Roman"/>
          <w:sz w:val="28"/>
          <w:szCs w:val="28"/>
          <w:lang w:eastAsia="zh-CN"/>
        </w:rPr>
        <w:t>12.Под</w:t>
      </w:r>
      <w:proofErr w:type="gramEnd"/>
      <w:r w:rsidRPr="000C6EAA">
        <w:rPr>
          <w:rFonts w:ascii="Times New Roman" w:hAnsi="Times New Roman"/>
          <w:sz w:val="28"/>
          <w:szCs w:val="28"/>
          <w:lang w:eastAsia="zh-CN"/>
        </w:rPr>
        <w:t xml:space="preserve"> получением письменных объяснений понимается запрос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0C6EAA" w:rsidRPr="000C6EAA" w:rsidRDefault="000C6EAA" w:rsidP="000C6EAA">
      <w:pPr>
        <w:suppressAutoHyphens/>
        <w:autoSpaceDE w:val="0"/>
        <w:ind w:firstLine="709"/>
        <w:jc w:val="both"/>
        <w:rPr>
          <w:rFonts w:ascii="Times New Roman" w:hAnsi="Times New Roman"/>
          <w:sz w:val="28"/>
          <w:szCs w:val="28"/>
          <w:lang w:eastAsia="zh-CN"/>
        </w:rPr>
      </w:pPr>
      <w:r w:rsidRPr="000C6EAA">
        <w:rPr>
          <w:rFonts w:ascii="Times New Roman" w:hAnsi="Times New Roman"/>
          <w:sz w:val="28"/>
          <w:szCs w:val="28"/>
          <w:lang w:eastAsia="zh-CN"/>
        </w:rPr>
        <w:t>4.3.13. Объяснения оформляются путем составления письменного документа в свободной форме.</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 xml:space="preserve">4.3.14. Должностное лицо, контрольное на осуществление муниципального контроля, вправе собственноручно составить объяснения со слов контролируемых лиц,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4.3.15. Истребование документов осуществляется в соответствии со статьей 80 Федерального закона № 248-ФЗ.</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4.3.16. Инструментальное обследование осуществляется должностным лицом, контрольным на осуществление муниципального контроля, или специалистом, имеющими допуск к работе на специальном оборудовании, использованию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rsidR="000C6EAA" w:rsidRPr="000C6EAA" w:rsidRDefault="000C6EAA" w:rsidP="000C6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0C6EAA">
        <w:rPr>
          <w:rFonts w:ascii="Times New Roman" w:hAnsi="Times New Roman"/>
          <w:sz w:val="28"/>
          <w:szCs w:val="28"/>
        </w:rPr>
        <w:t>4.3.17. По результатам инструментального обследования должностным лицом, контрольным на осуществление муниципального контроля, или специалистом, составляется протокол инструментального обследования, в котором указываются:</w:t>
      </w:r>
    </w:p>
    <w:p w:rsidR="000C6EAA" w:rsidRPr="000C6EAA" w:rsidRDefault="000C6EAA" w:rsidP="00FC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0C6EAA">
        <w:rPr>
          <w:rFonts w:ascii="Times New Roman" w:hAnsi="Times New Roman"/>
          <w:sz w:val="28"/>
          <w:szCs w:val="28"/>
        </w:rPr>
        <w:t>- дата и место его составления;</w:t>
      </w:r>
    </w:p>
    <w:p w:rsidR="000C6EAA" w:rsidRPr="000C6EAA" w:rsidRDefault="000C6EAA" w:rsidP="00FC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0C6EAA">
        <w:rPr>
          <w:rFonts w:ascii="Times New Roman" w:hAnsi="Times New Roman"/>
          <w:sz w:val="28"/>
          <w:szCs w:val="28"/>
        </w:rPr>
        <w:lastRenderedPageBreak/>
        <w:t>- должность, фамилия и инициалы инспектора или специалиста, составивших протокол;</w:t>
      </w:r>
    </w:p>
    <w:p w:rsidR="000C6EAA" w:rsidRPr="000C6EAA" w:rsidRDefault="000C6EAA" w:rsidP="00FC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0C6EAA">
        <w:rPr>
          <w:rFonts w:ascii="Times New Roman" w:hAnsi="Times New Roman"/>
          <w:sz w:val="28"/>
          <w:szCs w:val="28"/>
        </w:rPr>
        <w:t>- сведения о контролируемом лице;</w:t>
      </w:r>
    </w:p>
    <w:p w:rsidR="000C6EAA" w:rsidRPr="000C6EAA" w:rsidRDefault="000C6EAA" w:rsidP="00FC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0C6EAA">
        <w:rPr>
          <w:rFonts w:ascii="Times New Roman" w:hAnsi="Times New Roman"/>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0C6EAA" w:rsidRPr="000C6EAA" w:rsidRDefault="000C6EAA" w:rsidP="00FC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0C6EAA">
        <w:rPr>
          <w:rFonts w:ascii="Times New Roman" w:hAnsi="Times New Roman"/>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0C6EAA" w:rsidRPr="000C6EAA" w:rsidRDefault="000C6EAA" w:rsidP="00FC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0C6EAA">
        <w:rPr>
          <w:rFonts w:ascii="Times New Roman" w:hAnsi="Times New Roman"/>
          <w:sz w:val="28"/>
          <w:szCs w:val="28"/>
        </w:rPr>
        <w:t>- выводы о соответствии этих показателей установленным нормам;</w:t>
      </w:r>
    </w:p>
    <w:p w:rsidR="000C6EAA" w:rsidRPr="000C6EAA" w:rsidRDefault="000C6EAA" w:rsidP="00FC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0C6EAA">
        <w:rPr>
          <w:rFonts w:ascii="Times New Roman" w:hAnsi="Times New Roman"/>
          <w:sz w:val="28"/>
          <w:szCs w:val="28"/>
        </w:rPr>
        <w:t>- иные сведения, имеющие значение для оценки результатов инструментального обследования.</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4.3.18. По окончании проведения выездной проверки должностное лицо, контрольное на осуществление муниципального контроля, составляет акт выездной проверки.</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Информация о проведении фотосъемки, аудио- и видеозаписи отражается в акте проверки.</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4.3.19.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должностное лицо, контрольное на осуществление муниципального контроля,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5" w:tooltip="Федеральный закон от 31.07.2020 N 248-ФЗ" w:history="1">
        <w:r w:rsidRPr="000C6EAA">
          <w:rPr>
            <w:rFonts w:ascii="Times New Roman" w:hAnsi="Times New Roman"/>
            <w:sz w:val="28"/>
            <w:szCs w:val="28"/>
          </w:rPr>
          <w:t xml:space="preserve">частями </w:t>
        </w:r>
      </w:hyperlink>
      <w:r w:rsidRPr="000C6EAA">
        <w:rPr>
          <w:rFonts w:ascii="Times New Roman" w:hAnsi="Times New Roman"/>
          <w:sz w:val="28"/>
          <w:szCs w:val="28"/>
        </w:rPr>
        <w:t>4,</w:t>
      </w:r>
      <w:hyperlink r:id="rId16" w:tooltip="Федеральный закон от 31.07.2020 N 248-ФЗ" w:history="1">
        <w:r w:rsidRPr="000C6EAA">
          <w:rPr>
            <w:rFonts w:ascii="Times New Roman" w:hAnsi="Times New Roman"/>
            <w:sz w:val="28"/>
            <w:szCs w:val="28"/>
          </w:rPr>
          <w:t>5, 9 статьи 21</w:t>
        </w:r>
      </w:hyperlink>
      <w:r w:rsidRPr="000C6EAA">
        <w:rPr>
          <w:rFonts w:ascii="Times New Roman" w:hAnsi="Times New Roman"/>
          <w:sz w:val="28"/>
          <w:szCs w:val="28"/>
        </w:rPr>
        <w:t xml:space="preserve">Федеральным законом № 248-ФЗ. </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В этом случае должностное лицо, контрольное на осуществление муниципального контроля,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4.3.20. Индивидуальный предприниматель, гражданин, являющиеся контролируемыми лицами, вправе представить в контрольный орган </w:t>
      </w:r>
      <w:r w:rsidRPr="000C6EAA">
        <w:rPr>
          <w:rFonts w:ascii="Times New Roman" w:hAnsi="Times New Roman"/>
          <w:sz w:val="28"/>
          <w:szCs w:val="28"/>
        </w:rPr>
        <w:lastRenderedPageBreak/>
        <w:t>информацию о невозможности присутствия при проведении контрольных мероприятий в случаях:</w:t>
      </w:r>
    </w:p>
    <w:p w:rsidR="000C6EAA" w:rsidRPr="000C6EAA" w:rsidRDefault="000C6EAA" w:rsidP="00FC2074">
      <w:pPr>
        <w:spacing w:after="0" w:line="240" w:lineRule="auto"/>
        <w:ind w:firstLine="709"/>
        <w:jc w:val="both"/>
        <w:rPr>
          <w:rFonts w:ascii="Times New Roman" w:hAnsi="Times New Roman"/>
          <w:sz w:val="28"/>
          <w:szCs w:val="28"/>
        </w:rPr>
      </w:pPr>
      <w:r w:rsidRPr="000C6EAA">
        <w:rPr>
          <w:rFonts w:ascii="Times New Roman" w:hAnsi="Times New Roman"/>
          <w:sz w:val="28"/>
          <w:szCs w:val="28"/>
        </w:rPr>
        <w:t>1) временной нетрудоспособности;</w:t>
      </w:r>
    </w:p>
    <w:p w:rsidR="000C6EAA" w:rsidRPr="000C6EAA" w:rsidRDefault="000C6EAA" w:rsidP="00FC2074">
      <w:pPr>
        <w:spacing w:after="0" w:line="240" w:lineRule="auto"/>
        <w:ind w:firstLine="709"/>
        <w:jc w:val="both"/>
        <w:rPr>
          <w:rFonts w:ascii="Times New Roman" w:hAnsi="Times New Roman"/>
          <w:sz w:val="28"/>
          <w:szCs w:val="28"/>
        </w:rPr>
      </w:pPr>
      <w:r w:rsidRPr="000C6EAA">
        <w:rPr>
          <w:rFonts w:ascii="Times New Roman" w:hAnsi="Times New Roman"/>
          <w:sz w:val="28"/>
          <w:szCs w:val="28"/>
        </w:rPr>
        <w:t>2) необходимости явки по вызову (извещениям, повесткам) судов, правоохранительных органов, военных комиссариатов;</w:t>
      </w:r>
    </w:p>
    <w:p w:rsidR="000C6EAA" w:rsidRPr="000C6EAA" w:rsidRDefault="000C6EAA" w:rsidP="00FC2074">
      <w:pPr>
        <w:spacing w:after="0" w:line="240" w:lineRule="auto"/>
        <w:ind w:firstLine="709"/>
        <w:jc w:val="both"/>
        <w:rPr>
          <w:rFonts w:ascii="Times New Roman" w:hAnsi="Times New Roman"/>
          <w:sz w:val="28"/>
          <w:szCs w:val="28"/>
        </w:rPr>
      </w:pPr>
      <w:r w:rsidRPr="000C6EAA">
        <w:rPr>
          <w:rFonts w:ascii="Times New Roman" w:hAnsi="Times New Roman"/>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0C6EAA" w:rsidRPr="000C6EAA" w:rsidRDefault="000C6EAA" w:rsidP="00FC2074">
      <w:pPr>
        <w:widowControl w:val="0"/>
        <w:suppressAutoHyphens/>
        <w:spacing w:after="0" w:line="240" w:lineRule="auto"/>
        <w:ind w:firstLine="709"/>
        <w:jc w:val="both"/>
        <w:rPr>
          <w:rFonts w:ascii="Times New Roman" w:hAnsi="Times New Roman"/>
          <w:sz w:val="28"/>
          <w:szCs w:val="28"/>
        </w:rPr>
      </w:pPr>
      <w:r w:rsidRPr="000C6EAA">
        <w:rPr>
          <w:rFonts w:ascii="Times New Roman" w:hAnsi="Times New Roman"/>
          <w:sz w:val="28"/>
          <w:szCs w:val="28"/>
        </w:rPr>
        <w:t>4) нахождения в служебной командировке.</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4.3.21. 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0C6EAA" w:rsidRPr="000C6EAA" w:rsidRDefault="000C6EAA" w:rsidP="000C6EAA">
      <w:pPr>
        <w:widowControl w:val="0"/>
        <w:ind w:firstLine="709"/>
        <w:jc w:val="both"/>
        <w:rPr>
          <w:rFonts w:ascii="Times New Roman" w:hAnsi="Times New Roman"/>
          <w:sz w:val="28"/>
          <w:szCs w:val="28"/>
        </w:rPr>
      </w:pPr>
    </w:p>
    <w:p w:rsidR="000C6EAA" w:rsidRPr="000C6EAA" w:rsidRDefault="000C6EAA" w:rsidP="000C6EAA">
      <w:pPr>
        <w:widowControl w:val="0"/>
        <w:jc w:val="center"/>
        <w:rPr>
          <w:rFonts w:ascii="Times New Roman" w:hAnsi="Times New Roman"/>
          <w:b/>
          <w:sz w:val="28"/>
          <w:szCs w:val="28"/>
        </w:rPr>
      </w:pPr>
      <w:r w:rsidRPr="000C6EAA">
        <w:rPr>
          <w:rFonts w:ascii="Times New Roman" w:hAnsi="Times New Roman"/>
          <w:b/>
          <w:sz w:val="28"/>
          <w:szCs w:val="28"/>
        </w:rPr>
        <w:t>4.4. Выездное обследование</w:t>
      </w:r>
    </w:p>
    <w:p w:rsidR="000C6EAA" w:rsidRPr="000C6EAA" w:rsidRDefault="000C6EAA" w:rsidP="000C6EAA">
      <w:pPr>
        <w:widowControl w:val="0"/>
        <w:ind w:firstLine="709"/>
        <w:jc w:val="center"/>
        <w:rPr>
          <w:rFonts w:ascii="Times New Roman" w:hAnsi="Times New Roman"/>
          <w:sz w:val="28"/>
          <w:szCs w:val="28"/>
        </w:rPr>
      </w:pP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4.4.1. Выездное обследование проводится в целях оценки соблюдения контролируемыми лицами обязательных требований.</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4.4.2.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0C6EAA" w:rsidRPr="000C6EAA" w:rsidRDefault="000C6EAA" w:rsidP="000C6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0C6EAA">
        <w:rPr>
          <w:rFonts w:ascii="Times New Roman" w:hAnsi="Times New Roman"/>
          <w:sz w:val="28"/>
          <w:szCs w:val="28"/>
        </w:rPr>
        <w:t>4.4.3. В ходе выездного обследования на общедоступных (открытых для посещения неограниченным кругом лиц) объектах контроля может осуществляться осмотр, инструментальное обследование (с применением видеозаписи).</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4.4.4. Выездное обследование проводится без информирования контролируемого лица. </w:t>
      </w:r>
    </w:p>
    <w:p w:rsidR="000C6EAA" w:rsidRPr="000C6EAA" w:rsidRDefault="000C6EAA" w:rsidP="000C6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0C6EAA">
        <w:rPr>
          <w:rFonts w:ascii="Times New Roman" w:hAnsi="Times New Roman"/>
          <w:sz w:val="28"/>
          <w:szCs w:val="28"/>
        </w:rPr>
        <w:t>4.4.5.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0C6EAA" w:rsidRPr="000C6EAA" w:rsidRDefault="000C6EAA" w:rsidP="000C6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0C6EAA">
        <w:rPr>
          <w:rFonts w:ascii="Times New Roman" w:hAnsi="Times New Roman"/>
          <w:sz w:val="28"/>
          <w:szCs w:val="28"/>
        </w:rPr>
        <w:t>4.4.6. По результатам проведения выездного обследования не могут быть приняты решения, предусмотренные пунктом 2 части 2 статьи 90 Федерального закона № 248-ФЗ.</w:t>
      </w:r>
    </w:p>
    <w:p w:rsidR="000C6EAA" w:rsidRPr="000C6EAA" w:rsidRDefault="000C6EAA" w:rsidP="000C6EAA">
      <w:pPr>
        <w:suppressAutoHyphens/>
        <w:autoSpaceDE w:val="0"/>
        <w:jc w:val="both"/>
        <w:rPr>
          <w:rFonts w:ascii="Times New Roman" w:hAnsi="Times New Roman"/>
          <w:sz w:val="28"/>
          <w:szCs w:val="28"/>
          <w:lang w:eastAsia="zh-CN"/>
        </w:rPr>
      </w:pPr>
    </w:p>
    <w:p w:rsidR="000C6EAA" w:rsidRPr="000C6EAA" w:rsidRDefault="000C6EAA" w:rsidP="000C6EAA">
      <w:pPr>
        <w:widowControl w:val="0"/>
        <w:tabs>
          <w:tab w:val="left" w:pos="284"/>
        </w:tabs>
        <w:jc w:val="center"/>
        <w:rPr>
          <w:rFonts w:ascii="Times New Roman" w:hAnsi="Times New Roman"/>
          <w:b/>
          <w:sz w:val="28"/>
          <w:szCs w:val="28"/>
        </w:rPr>
      </w:pPr>
      <w:r w:rsidRPr="000C6EAA">
        <w:rPr>
          <w:rFonts w:ascii="Times New Roman" w:hAnsi="Times New Roman"/>
          <w:b/>
          <w:sz w:val="28"/>
          <w:szCs w:val="28"/>
        </w:rPr>
        <w:t>4.5. Меры, принимаемые по результатам контрольных мероприятий</w:t>
      </w:r>
    </w:p>
    <w:p w:rsidR="000C6EAA" w:rsidRPr="000C6EAA" w:rsidRDefault="000C6EAA" w:rsidP="000C6EAA">
      <w:pPr>
        <w:widowControl w:val="0"/>
        <w:ind w:firstLine="709"/>
        <w:jc w:val="center"/>
        <w:rPr>
          <w:rFonts w:ascii="Times New Roman" w:hAnsi="Times New Roman"/>
          <w:b/>
          <w:sz w:val="28"/>
          <w:szCs w:val="28"/>
        </w:rPr>
      </w:pP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4.5.1. В случае выявления при проведении контрольного мероприятия нарушений обязательных требований контролируемым лицом должностное лицо, контрольное на осуществление муниципального контроля, в пределах полномочий, предусмотренных законодательством Российской Федерации, обязан:</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орган государственного земельного надзора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5) рассмотреть вопрос о выдаче рекомендаций по соблюдению обязательных требований, проведении иных мероприятий, направленных на </w:t>
      </w:r>
      <w:r w:rsidRPr="000C6EAA">
        <w:rPr>
          <w:rFonts w:ascii="Times New Roman" w:hAnsi="Times New Roman"/>
          <w:sz w:val="28"/>
          <w:szCs w:val="28"/>
        </w:rPr>
        <w:lastRenderedPageBreak/>
        <w:t>профилактику рисков причинения вреда (ущерба) охраняемым законом ценностям.</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4.5.2. Предписание оформляется по форме согласно приложению 3 к настоящему Положению.</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4.5.3.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0C6EAA" w:rsidRPr="000C6EAA" w:rsidRDefault="000C6EAA" w:rsidP="000C6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0C6EAA">
        <w:rPr>
          <w:rFonts w:ascii="Times New Roman" w:hAnsi="Times New Roman"/>
          <w:sz w:val="28"/>
          <w:szCs w:val="28"/>
        </w:rPr>
        <w:t>4.5.4. По истечении срока исполнения контролируемым лицом предписания, принятого в соответствии с подпунктом 1 пункта 4.5.1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предписанием, контрольный орган оценивает исполнение предписания на основании представленных документов и сведений, полученной информации.</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4.5.5.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0C6EAA" w:rsidRPr="000C6EAA" w:rsidRDefault="000C6EAA" w:rsidP="000C6EAA">
      <w:pPr>
        <w:widowControl w:val="0"/>
        <w:ind w:firstLine="709"/>
        <w:jc w:val="both"/>
        <w:rPr>
          <w:rFonts w:ascii="Times New Roman" w:hAnsi="Times New Roman"/>
          <w:sz w:val="28"/>
          <w:szCs w:val="28"/>
        </w:rPr>
      </w:pPr>
      <w:r w:rsidRPr="000C6EAA">
        <w:rPr>
          <w:rFonts w:ascii="Times New Roman" w:hAnsi="Times New Roman"/>
          <w:sz w:val="28"/>
          <w:szCs w:val="28"/>
        </w:rPr>
        <w:t>4.5.6. Если указанные документы и сведения контролируемым лицом не представлены или на их основании невозможно сделать вывод об исполнении предписания, контрольный орган, оценивает исполнение указанного предписания путем проведения документарной проверки.</w:t>
      </w:r>
    </w:p>
    <w:p w:rsidR="000C6EAA" w:rsidRPr="000C6EAA" w:rsidRDefault="000C6EAA" w:rsidP="000C6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0C6EAA">
        <w:rPr>
          <w:rFonts w:ascii="Times New Roman" w:hAnsi="Times New Roman"/>
          <w:sz w:val="28"/>
          <w:szCs w:val="28"/>
        </w:rPr>
        <w:t>В случае если проводится оценка исполнения предписания, принятого по итогам выездной проверки, допускается проведение выездной проверки.</w:t>
      </w:r>
    </w:p>
    <w:p w:rsidR="000C6EAA" w:rsidRPr="000C6EAA" w:rsidRDefault="000C6EAA" w:rsidP="000C6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0C6EAA">
        <w:rPr>
          <w:rFonts w:ascii="Times New Roman" w:hAnsi="Times New Roman"/>
          <w:sz w:val="28"/>
          <w:szCs w:val="28"/>
        </w:rPr>
        <w:t xml:space="preserve">4.5.7. В случае если по итогам проведения контрольного мероприятия, предусмотренного пунктом 4.5.6 настоящего Положения, контрольным органом будет установлено, что предписание не исполнено или исполнено ненадлежащим образом, он вновь выдает контролируемому лицу предписание, предусмотренное подпунктом 1 пункта 4.5.1 настоящего Положения, с указанием новых сроков его исполнения. </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4.5.8. Указанный в предписании срок устранения нарушения может быть продлен на срок не более шести месяцев на основании ходатайства лица, которому выдано предписание об устранении нарушения законодательства, в случае наличия документально подтвержденных оснований необходимости продления срока устранения выявленного нарушения.</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 xml:space="preserve">В случае невозможности устранения нарушения в установленный срок </w:t>
      </w:r>
      <w:r w:rsidRPr="000C6EAA">
        <w:rPr>
          <w:rFonts w:ascii="Times New Roman" w:hAnsi="Times New Roman"/>
          <w:sz w:val="28"/>
          <w:szCs w:val="28"/>
        </w:rPr>
        <w:lastRenderedPageBreak/>
        <w:t>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в контрольный орган, ходатайство о продлении указанного в предписании срока устранения нарушения земельного законодательства.</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К ходатайству прилагаются документы, подтверждающие принятие в установленный срок нарушителем мер, необходимых для устранения правонарушения.</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Ходатайство о продлении срока исполнения предписания рассматривается контрольным органом в течение 10 рабочих дней с момента поступления. По результатам рассмотрения ходатайства должностным лицом, контрольным на осуществление муниципального контроля, выносится определение об удовлетворении ходатайства и продлении срока исполнения предписания или об отклонении ходатайства и оставлении срока устранения нарушения земельного законодательства без изменения.</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В определении об отклонении ходатайства указываются причины, послужившие основанием для отклонения ходатайства.</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 xml:space="preserve">Копия вынесенного определения по результатам рассмотрения ходатайства вручается контролируемому лицу либо направляется ему заказным почтовым отправлением с уведомлением о вручении. </w:t>
      </w:r>
    </w:p>
    <w:p w:rsidR="000C6EAA" w:rsidRPr="000C6EAA" w:rsidRDefault="000C6EAA" w:rsidP="00FC2074">
      <w:pPr>
        <w:widowControl w:val="0"/>
        <w:spacing w:after="0"/>
        <w:ind w:firstLine="709"/>
        <w:jc w:val="both"/>
        <w:rPr>
          <w:rFonts w:ascii="Times New Roman" w:hAnsi="Times New Roman"/>
          <w:sz w:val="28"/>
          <w:szCs w:val="28"/>
        </w:rPr>
      </w:pPr>
      <w:r w:rsidRPr="000C6EAA">
        <w:rPr>
          <w:rFonts w:ascii="Times New Roman" w:hAnsi="Times New Roman"/>
          <w:sz w:val="28"/>
          <w:szCs w:val="28"/>
        </w:rPr>
        <w:t>При наличии согласия контролируемого лица на осуществление взаимодействия в электронной форме в рамках муниципального земельного контроля копия вынесенного определения по результатам рассмотрения ходатайства может быть направлена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контрольному представителю юридического лица, индивидуальному предпринимателю, гражданину, его контрольному представителю.</w:t>
      </w:r>
    </w:p>
    <w:p w:rsidR="000C6EAA" w:rsidRPr="000C6EAA" w:rsidRDefault="000C6EAA" w:rsidP="000C6EAA">
      <w:pPr>
        <w:autoSpaceDE w:val="0"/>
        <w:autoSpaceDN w:val="0"/>
        <w:adjustRightInd w:val="0"/>
        <w:jc w:val="center"/>
        <w:outlineLvl w:val="0"/>
        <w:rPr>
          <w:rFonts w:ascii="Times New Roman" w:hAnsi="Times New Roman"/>
          <w:b/>
          <w:sz w:val="28"/>
          <w:szCs w:val="28"/>
        </w:rPr>
      </w:pPr>
      <w:r w:rsidRPr="000C6EAA">
        <w:rPr>
          <w:rFonts w:ascii="Times New Roman" w:hAnsi="Times New Roman"/>
          <w:b/>
          <w:sz w:val="28"/>
          <w:szCs w:val="28"/>
        </w:rPr>
        <w:t xml:space="preserve">5. Ключевые показатели вида контроля и их целевые значения </w:t>
      </w:r>
    </w:p>
    <w:p w:rsidR="000C6EAA" w:rsidRPr="000C6EAA" w:rsidRDefault="000C6EAA" w:rsidP="000C6EAA">
      <w:pPr>
        <w:tabs>
          <w:tab w:val="left" w:pos="1134"/>
        </w:tabs>
        <w:ind w:firstLine="709"/>
        <w:contextualSpacing/>
        <w:jc w:val="both"/>
        <w:rPr>
          <w:rFonts w:ascii="Times New Roman" w:hAnsi="Times New Roman"/>
          <w:sz w:val="28"/>
          <w:szCs w:val="28"/>
        </w:rPr>
      </w:pPr>
      <w:r w:rsidRPr="000C6EAA">
        <w:rPr>
          <w:rFonts w:ascii="Times New Roman" w:hAnsi="Times New Roman"/>
          <w:sz w:val="28"/>
          <w:szCs w:val="28"/>
        </w:rPr>
        <w:t xml:space="preserve">Ключевые показатели муниципального контроля </w:t>
      </w:r>
      <w:bookmarkStart w:id="3" w:name="_Hlk73956884"/>
      <w:r w:rsidRPr="000C6EAA">
        <w:rPr>
          <w:rFonts w:ascii="Times New Roman" w:hAnsi="Times New Roman"/>
          <w:sz w:val="28"/>
          <w:szCs w:val="28"/>
        </w:rPr>
        <w:t>и их целевые значения, индикативные показатели</w:t>
      </w:r>
      <w:bookmarkEnd w:id="3"/>
      <w:r w:rsidRPr="000C6EAA">
        <w:rPr>
          <w:rFonts w:ascii="Times New Roman" w:hAnsi="Times New Roman"/>
          <w:sz w:val="28"/>
          <w:szCs w:val="28"/>
        </w:rPr>
        <w:t xml:space="preserve"> установлены приложением 4 к настоящему Положению.</w:t>
      </w:r>
    </w:p>
    <w:p w:rsidR="000C6EAA" w:rsidRDefault="000C6EAA" w:rsidP="000C6EAA">
      <w:pPr>
        <w:ind w:left="4820"/>
        <w:rPr>
          <w:rFonts w:ascii="Times New Roman" w:hAnsi="Times New Roman"/>
          <w:sz w:val="28"/>
          <w:szCs w:val="28"/>
        </w:rPr>
      </w:pPr>
    </w:p>
    <w:p w:rsidR="005C691D" w:rsidRDefault="005C691D" w:rsidP="000C6EAA">
      <w:pPr>
        <w:ind w:left="4820"/>
        <w:rPr>
          <w:rFonts w:ascii="Times New Roman" w:hAnsi="Times New Roman"/>
          <w:sz w:val="28"/>
          <w:szCs w:val="28"/>
        </w:rPr>
      </w:pPr>
    </w:p>
    <w:p w:rsidR="005C691D" w:rsidRDefault="005C691D" w:rsidP="000C6EAA">
      <w:pPr>
        <w:ind w:left="4820"/>
        <w:rPr>
          <w:rFonts w:ascii="Times New Roman" w:hAnsi="Times New Roman"/>
          <w:sz w:val="28"/>
          <w:szCs w:val="28"/>
        </w:rPr>
      </w:pPr>
    </w:p>
    <w:p w:rsidR="005C691D" w:rsidRPr="000C6EAA" w:rsidRDefault="005C691D" w:rsidP="000C6EAA">
      <w:pPr>
        <w:ind w:left="4820"/>
        <w:rPr>
          <w:rFonts w:ascii="Times New Roman" w:hAnsi="Times New Roman"/>
          <w:sz w:val="28"/>
          <w:szCs w:val="28"/>
        </w:rPr>
      </w:pPr>
    </w:p>
    <w:p w:rsidR="000C6EAA" w:rsidRDefault="000C6EAA" w:rsidP="000C6EAA">
      <w:pPr>
        <w:suppressAutoHyphens/>
        <w:autoSpaceDE w:val="0"/>
        <w:jc w:val="both"/>
        <w:rPr>
          <w:sz w:val="28"/>
          <w:szCs w:val="28"/>
          <w:lang w:eastAsia="zh-CN"/>
        </w:rPr>
      </w:pPr>
    </w:p>
    <w:p w:rsidR="000C6EAA" w:rsidRDefault="000C6EAA" w:rsidP="000C6EAA"/>
    <w:p w:rsidR="00426B88" w:rsidRPr="00426B88" w:rsidRDefault="00426B88" w:rsidP="00426B88">
      <w:pPr>
        <w:suppressAutoHyphens/>
        <w:autoSpaceDE w:val="0"/>
        <w:spacing w:after="0"/>
        <w:ind w:hanging="36"/>
        <w:jc w:val="right"/>
        <w:rPr>
          <w:rFonts w:ascii="Times New Roman" w:hAnsi="Times New Roman"/>
          <w:sz w:val="24"/>
          <w:szCs w:val="24"/>
          <w:lang w:eastAsia="zh-CN"/>
        </w:rPr>
      </w:pPr>
      <w:r w:rsidRPr="00426B88">
        <w:rPr>
          <w:rFonts w:ascii="Times New Roman" w:hAnsi="Times New Roman"/>
          <w:sz w:val="24"/>
          <w:szCs w:val="24"/>
          <w:lang w:eastAsia="zh-CN"/>
        </w:rPr>
        <w:t>Приложение № 1</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lang w:eastAsia="zh-CN"/>
        </w:rPr>
        <w:t xml:space="preserve">к Положению о муниципальном </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lang w:eastAsia="zh-CN"/>
        </w:rPr>
        <w:t>земельном контроле на территории</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lang w:eastAsia="zh-CN"/>
        </w:rPr>
        <w:t xml:space="preserve"> муниципального образования </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rPr>
        <w:t>«Мокрологское сельское поселение»</w:t>
      </w:r>
    </w:p>
    <w:p w:rsidR="000C6EAA" w:rsidRPr="00426B88" w:rsidRDefault="00426B88" w:rsidP="00426B88">
      <w:pPr>
        <w:spacing w:after="0"/>
        <w:jc w:val="right"/>
        <w:rPr>
          <w:rFonts w:ascii="Times New Roman" w:hAnsi="Times New Roman"/>
        </w:rPr>
      </w:pPr>
      <w:r w:rsidRPr="00426B88">
        <w:rPr>
          <w:rFonts w:ascii="Times New Roman" w:hAnsi="Times New Roman"/>
          <w:sz w:val="24"/>
          <w:szCs w:val="24"/>
          <w:lang w:eastAsia="zh-CN"/>
        </w:rPr>
        <w:t>Октябрьского района Ростовской области</w:t>
      </w:r>
    </w:p>
    <w:p w:rsidR="000C6EAA" w:rsidRPr="00426B88" w:rsidRDefault="000C6EAA" w:rsidP="00426B88">
      <w:pPr>
        <w:spacing w:after="0"/>
        <w:rPr>
          <w:rFonts w:ascii="Times New Roman" w:hAnsi="Times New Roman"/>
        </w:rPr>
      </w:pPr>
    </w:p>
    <w:p w:rsidR="00426B88" w:rsidRPr="00086C54" w:rsidRDefault="00426B88" w:rsidP="00426B88">
      <w:pPr>
        <w:suppressAutoHyphens/>
        <w:autoSpaceDE w:val="0"/>
        <w:jc w:val="both"/>
        <w:rPr>
          <w:b/>
          <w:bCs/>
          <w:sz w:val="28"/>
          <w:szCs w:val="28"/>
          <w:lang w:eastAsia="zh-CN"/>
        </w:rPr>
      </w:pPr>
    </w:p>
    <w:p w:rsidR="00426B88" w:rsidRPr="00426B88" w:rsidRDefault="00426B88" w:rsidP="00426B88">
      <w:pPr>
        <w:widowControl w:val="0"/>
        <w:jc w:val="center"/>
        <w:rPr>
          <w:rFonts w:ascii="Times New Roman" w:hAnsi="Times New Roman"/>
          <w:b/>
          <w:sz w:val="28"/>
          <w:szCs w:val="28"/>
        </w:rPr>
      </w:pPr>
      <w:bookmarkStart w:id="4" w:name="Par381"/>
      <w:bookmarkEnd w:id="4"/>
      <w:r w:rsidRPr="00426B88">
        <w:rPr>
          <w:rFonts w:ascii="Times New Roman" w:hAnsi="Times New Roman"/>
          <w:b/>
          <w:sz w:val="28"/>
          <w:szCs w:val="28"/>
        </w:rPr>
        <w:t>КРИТЕРИИ</w:t>
      </w:r>
    </w:p>
    <w:p w:rsidR="00426B88" w:rsidRPr="00426B88" w:rsidRDefault="00426B88" w:rsidP="00426B88">
      <w:pPr>
        <w:widowControl w:val="0"/>
        <w:jc w:val="center"/>
        <w:rPr>
          <w:rFonts w:ascii="Times New Roman" w:hAnsi="Times New Roman"/>
          <w:b/>
          <w:sz w:val="28"/>
          <w:szCs w:val="28"/>
        </w:rPr>
      </w:pPr>
      <w:r w:rsidRPr="00426B88">
        <w:rPr>
          <w:rFonts w:ascii="Times New Roman" w:hAnsi="Times New Roman"/>
          <w:b/>
          <w:sz w:val="28"/>
          <w:szCs w:val="28"/>
        </w:rPr>
        <w:t xml:space="preserve">ОТНЕСЕНИЯ ИСПОЛЬЗУЕМЫХ ГРАЖДАНАМИ, ЮРИДИЧЕСКИМИ ЛИЦАМИ И (ИЛИ) ИНДИВИДУАЛЬНЫМИ ПРЕДПРИНИМАТЕЛЯМИ ЗЕМЕЛЬНЫХ УЧАСТКОВ, ПРАВООБЛАДАТЕЛЯМИ КОТОРЫХ ОНИ ЯВЛЯЮТСЯ, К ОПРЕДЕЛЕННОЙ КАТЕГОРИИ РИСКА </w:t>
      </w:r>
    </w:p>
    <w:p w:rsidR="00426B88" w:rsidRPr="00426B88" w:rsidRDefault="00426B88" w:rsidP="00426B88">
      <w:pPr>
        <w:widowControl w:val="0"/>
        <w:ind w:firstLine="540"/>
        <w:jc w:val="both"/>
        <w:rPr>
          <w:rFonts w:ascii="Times New Roman" w:hAnsi="Times New Roman"/>
          <w:sz w:val="28"/>
          <w:szCs w:val="28"/>
        </w:rPr>
      </w:pP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1. К категории среднего риска относятся:</w:t>
      </w:r>
    </w:p>
    <w:p w:rsidR="00426B88" w:rsidRPr="00426B88" w:rsidRDefault="00426B88" w:rsidP="00426B88">
      <w:pPr>
        <w:widowControl w:val="0"/>
        <w:shd w:val="clear" w:color="auto" w:fill="FFFFFF"/>
        <w:ind w:firstLine="709"/>
        <w:jc w:val="both"/>
        <w:rPr>
          <w:rFonts w:ascii="Times New Roman" w:hAnsi="Times New Roman"/>
          <w:sz w:val="28"/>
          <w:szCs w:val="28"/>
        </w:rPr>
      </w:pPr>
      <w:r w:rsidRPr="00426B88">
        <w:rPr>
          <w:rFonts w:ascii="Times New Roman" w:hAnsi="Times New Roman"/>
          <w:sz w:val="28"/>
          <w:szCs w:val="28"/>
        </w:rPr>
        <w:t>а) земельные участки, предназначенные для захоронения и размещения твердых бытовых отходов, размещения кладбищ, и расположенные в границах или примыкающие к ним земельные участки;</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б) земельные участки, расположенные в границах или примыкающие к границе береговой полосы водных объектов общего пользования.</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2. К категории умеренного риска относятся земельные участки:</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 xml:space="preserve">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w:t>
      </w:r>
      <w:r w:rsidRPr="00426B88">
        <w:rPr>
          <w:rFonts w:ascii="Times New Roman" w:hAnsi="Times New Roman"/>
          <w:sz w:val="28"/>
          <w:szCs w:val="28"/>
        </w:rPr>
        <w:lastRenderedPageBreak/>
        <w:t>назначения;</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 xml:space="preserve">г) земельные участки, предназначенные для размещения производственных объектов; пищевой промышленности, магазинов; рынков, общественного питания, гостиничного обслуживания, объектов дорожного сервиса, объектов торговли (торговые центры, </w:t>
      </w:r>
      <w:proofErr w:type="spellStart"/>
      <w:r w:rsidRPr="00426B88">
        <w:rPr>
          <w:rFonts w:ascii="Times New Roman" w:hAnsi="Times New Roman"/>
          <w:sz w:val="28"/>
          <w:szCs w:val="28"/>
        </w:rPr>
        <w:t>торгово</w:t>
      </w:r>
      <w:proofErr w:type="spellEnd"/>
      <w:r w:rsidRPr="00426B88">
        <w:rPr>
          <w:rFonts w:ascii="Times New Roman" w:hAnsi="Times New Roman"/>
          <w:sz w:val="28"/>
          <w:szCs w:val="28"/>
        </w:rPr>
        <w:t xml:space="preserve"> – развлекательные центры (комплексы), станций технического обслуживания, строительной промышленности, складов, гаражей, автомобильного транспорта, и расположенные в границах или примыкающие к ним земельные участки.</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3. К категории низкого риска относятся все иные земельные участки, не отнесенные к категориям среднего или умеренного риска.</w:t>
      </w:r>
    </w:p>
    <w:p w:rsidR="00426B88" w:rsidRPr="00426B88" w:rsidRDefault="00426B88" w:rsidP="00426B88">
      <w:pPr>
        <w:suppressAutoHyphens/>
        <w:autoSpaceDE w:val="0"/>
        <w:ind w:firstLine="709"/>
        <w:jc w:val="right"/>
        <w:rPr>
          <w:rFonts w:ascii="Times New Roman" w:hAnsi="Times New Roman"/>
          <w:sz w:val="24"/>
          <w:szCs w:val="24"/>
          <w:highlight w:val="yellow"/>
          <w:lang w:eastAsia="zh-CN"/>
        </w:rPr>
      </w:pPr>
    </w:p>
    <w:tbl>
      <w:tblPr>
        <w:tblW w:w="0" w:type="auto"/>
        <w:jc w:val="center"/>
        <w:tblLook w:val="04A0" w:firstRow="1" w:lastRow="0" w:firstColumn="1" w:lastColumn="0" w:noHBand="0" w:noVBand="1"/>
      </w:tblPr>
      <w:tblGrid>
        <w:gridCol w:w="4871"/>
        <w:gridCol w:w="4767"/>
      </w:tblGrid>
      <w:tr w:rsidR="00426B88" w:rsidRPr="00426B88" w:rsidTr="00FE79A7">
        <w:trPr>
          <w:jc w:val="center"/>
        </w:trPr>
        <w:tc>
          <w:tcPr>
            <w:tcW w:w="4998" w:type="dxa"/>
            <w:shd w:val="clear" w:color="auto" w:fill="auto"/>
          </w:tcPr>
          <w:p w:rsidR="00426B88" w:rsidRPr="00426B88" w:rsidRDefault="00426B88" w:rsidP="00FE79A7">
            <w:pPr>
              <w:jc w:val="center"/>
              <w:rPr>
                <w:rFonts w:ascii="Times New Roman" w:hAnsi="Times New Roman"/>
                <w:sz w:val="28"/>
                <w:szCs w:val="28"/>
              </w:rPr>
            </w:pPr>
          </w:p>
        </w:tc>
        <w:tc>
          <w:tcPr>
            <w:tcW w:w="4891" w:type="dxa"/>
            <w:shd w:val="clear" w:color="auto" w:fill="auto"/>
          </w:tcPr>
          <w:p w:rsidR="00426B88" w:rsidRPr="00426B88" w:rsidRDefault="00426B88" w:rsidP="00FE79A7">
            <w:pPr>
              <w:jc w:val="right"/>
              <w:rPr>
                <w:rFonts w:ascii="Times New Roman" w:hAnsi="Times New Roman"/>
                <w:sz w:val="28"/>
                <w:szCs w:val="28"/>
              </w:rPr>
            </w:pPr>
          </w:p>
        </w:tc>
      </w:tr>
    </w:tbl>
    <w:p w:rsidR="000C6EAA" w:rsidRPr="00086C54" w:rsidRDefault="000C6EAA" w:rsidP="000C6EAA"/>
    <w:p w:rsidR="000C6EAA" w:rsidRPr="00086C54" w:rsidRDefault="000C6EAA" w:rsidP="000C6EAA"/>
    <w:p w:rsidR="000C6EAA" w:rsidRPr="00086C54" w:rsidRDefault="000C6EAA" w:rsidP="000C6EAA"/>
    <w:p w:rsidR="000C6EAA" w:rsidRPr="00086C54" w:rsidRDefault="000C6EAA" w:rsidP="000C6EAA"/>
    <w:p w:rsidR="000C6EAA" w:rsidRDefault="000C6EAA" w:rsidP="000C6EAA">
      <w:pPr>
        <w:suppressAutoHyphens/>
        <w:autoSpaceDE w:val="0"/>
        <w:rPr>
          <w:sz w:val="24"/>
          <w:szCs w:val="24"/>
          <w:lang w:eastAsia="zh-CN"/>
        </w:rPr>
      </w:pPr>
    </w:p>
    <w:p w:rsidR="000C6EAA" w:rsidRDefault="000C6EAA" w:rsidP="000C6EAA">
      <w:pPr>
        <w:suppressAutoHyphens/>
        <w:autoSpaceDE w:val="0"/>
        <w:rPr>
          <w:sz w:val="24"/>
          <w:szCs w:val="24"/>
          <w:lang w:eastAsia="zh-CN"/>
        </w:rPr>
      </w:pPr>
    </w:p>
    <w:p w:rsidR="000C6EAA" w:rsidRDefault="000C6EAA" w:rsidP="000C6EAA">
      <w:pPr>
        <w:suppressAutoHyphens/>
        <w:autoSpaceDE w:val="0"/>
        <w:ind w:firstLine="709"/>
        <w:jc w:val="right"/>
        <w:rPr>
          <w:sz w:val="24"/>
          <w:szCs w:val="24"/>
          <w:lang w:eastAsia="zh-CN"/>
        </w:rPr>
      </w:pPr>
    </w:p>
    <w:p w:rsidR="000C6EAA" w:rsidRDefault="000C6EAA"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426B88" w:rsidRDefault="00426B88" w:rsidP="000C6EAA">
      <w:pPr>
        <w:spacing w:after="0" w:line="240" w:lineRule="auto"/>
        <w:jc w:val="both"/>
        <w:rPr>
          <w:rFonts w:ascii="Times New Roman" w:hAnsi="Times New Roman"/>
          <w:b/>
          <w:sz w:val="28"/>
        </w:rPr>
      </w:pPr>
    </w:p>
    <w:p w:rsidR="00FC2074" w:rsidRDefault="00FC2074" w:rsidP="005C691D">
      <w:pPr>
        <w:suppressAutoHyphens/>
        <w:autoSpaceDE w:val="0"/>
        <w:spacing w:after="0"/>
        <w:rPr>
          <w:rFonts w:ascii="Times New Roman" w:hAnsi="Times New Roman"/>
          <w:sz w:val="24"/>
          <w:szCs w:val="24"/>
          <w:lang w:eastAsia="zh-CN"/>
        </w:rPr>
      </w:pPr>
    </w:p>
    <w:p w:rsidR="00426B88" w:rsidRPr="00426B88" w:rsidRDefault="00426B88" w:rsidP="00426B88">
      <w:pPr>
        <w:suppressAutoHyphens/>
        <w:autoSpaceDE w:val="0"/>
        <w:spacing w:after="0"/>
        <w:ind w:hanging="36"/>
        <w:jc w:val="right"/>
        <w:rPr>
          <w:rFonts w:ascii="Times New Roman" w:hAnsi="Times New Roman"/>
          <w:sz w:val="24"/>
          <w:szCs w:val="24"/>
          <w:lang w:eastAsia="zh-CN"/>
        </w:rPr>
      </w:pPr>
      <w:r w:rsidRPr="00426B88">
        <w:rPr>
          <w:rFonts w:ascii="Times New Roman" w:hAnsi="Times New Roman"/>
          <w:sz w:val="24"/>
          <w:szCs w:val="24"/>
          <w:lang w:eastAsia="zh-CN"/>
        </w:rPr>
        <w:t xml:space="preserve">Приложение № </w:t>
      </w:r>
      <w:r>
        <w:rPr>
          <w:rFonts w:ascii="Times New Roman" w:hAnsi="Times New Roman"/>
          <w:sz w:val="24"/>
          <w:szCs w:val="24"/>
          <w:lang w:eastAsia="zh-CN"/>
        </w:rPr>
        <w:t>2</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lang w:eastAsia="zh-CN"/>
        </w:rPr>
        <w:t xml:space="preserve">к Положению о муниципальном </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lang w:eastAsia="zh-CN"/>
        </w:rPr>
        <w:t>земельном контроле на территории</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lang w:eastAsia="zh-CN"/>
        </w:rPr>
        <w:t xml:space="preserve"> муниципального образования </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rPr>
        <w:t>«Мокрологское сельское поселение»</w:t>
      </w:r>
    </w:p>
    <w:p w:rsidR="00426B88" w:rsidRPr="00426B88" w:rsidRDefault="00426B88" w:rsidP="00426B88">
      <w:pPr>
        <w:spacing w:after="0"/>
        <w:jc w:val="right"/>
        <w:rPr>
          <w:rFonts w:ascii="Times New Roman" w:hAnsi="Times New Roman"/>
        </w:rPr>
      </w:pPr>
      <w:r w:rsidRPr="00426B88">
        <w:rPr>
          <w:rFonts w:ascii="Times New Roman" w:hAnsi="Times New Roman"/>
          <w:sz w:val="24"/>
          <w:szCs w:val="24"/>
          <w:lang w:eastAsia="zh-CN"/>
        </w:rPr>
        <w:t>Октябрьского района Ростовской области</w:t>
      </w:r>
    </w:p>
    <w:p w:rsidR="00426B88" w:rsidRPr="00426B88" w:rsidRDefault="00426B88" w:rsidP="00426B88">
      <w:pPr>
        <w:spacing w:after="0"/>
        <w:rPr>
          <w:rFonts w:ascii="Times New Roman" w:hAnsi="Times New Roman"/>
        </w:rPr>
      </w:pPr>
    </w:p>
    <w:p w:rsidR="00426B88" w:rsidRPr="00426B88" w:rsidRDefault="00426B88" w:rsidP="00426B88">
      <w:pPr>
        <w:widowControl w:val="0"/>
        <w:jc w:val="center"/>
        <w:rPr>
          <w:rFonts w:ascii="Times New Roman" w:hAnsi="Times New Roman"/>
          <w:b/>
          <w:sz w:val="28"/>
          <w:szCs w:val="28"/>
        </w:rPr>
      </w:pPr>
      <w:r w:rsidRPr="00426B88">
        <w:rPr>
          <w:rFonts w:ascii="Times New Roman" w:hAnsi="Times New Roman"/>
          <w:b/>
          <w:sz w:val="28"/>
          <w:szCs w:val="28"/>
        </w:rPr>
        <w:t xml:space="preserve">ИНДИКАТОРЫ РИСКА НАРУШЕНИЯ ОБЯЗАТЕЛЬНЫХ ТРЕБОВАНИЙ, ИСПОЛЬЗУЕМЫЕ ДЛЯ ОПРЕДЕЛЕНИЯ НЕОБХОДИМОСТИ ПРОВЕДЕНИЯ ВНЕПЛАНОВЫХПРОВЕРОК </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 правоустанавливающих документах на земельный участок.</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 xml:space="preserve">4. Длительное не освоение земельного участка при условии, </w:t>
      </w:r>
      <w:r w:rsidRPr="00426B88">
        <w:rPr>
          <w:rFonts w:ascii="Times New Roman" w:hAnsi="Times New Roman"/>
          <w:sz w:val="28"/>
          <w:szCs w:val="28"/>
        </w:rPr>
        <w:br/>
        <w:t>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426B88" w:rsidRPr="00426B88" w:rsidRDefault="00426B88" w:rsidP="00426B88">
      <w:pPr>
        <w:autoSpaceDE w:val="0"/>
        <w:autoSpaceDN w:val="0"/>
        <w:adjustRightInd w:val="0"/>
        <w:ind w:firstLine="709"/>
        <w:jc w:val="both"/>
        <w:rPr>
          <w:rFonts w:ascii="Times New Roman" w:eastAsia="Calibri" w:hAnsi="Times New Roman"/>
          <w:sz w:val="28"/>
          <w:szCs w:val="28"/>
          <w:lang w:eastAsia="en-US"/>
        </w:rPr>
      </w:pPr>
      <w:r w:rsidRPr="00426B88">
        <w:rPr>
          <w:rFonts w:ascii="Times New Roman" w:hAnsi="Times New Roman"/>
          <w:sz w:val="28"/>
          <w:szCs w:val="28"/>
        </w:rPr>
        <w:t>5. Признаки з</w:t>
      </w:r>
      <w:r w:rsidRPr="00426B88">
        <w:rPr>
          <w:rFonts w:ascii="Times New Roman" w:eastAsia="Calibri" w:hAnsi="Times New Roman"/>
          <w:sz w:val="28"/>
          <w:szCs w:val="28"/>
          <w:lang w:eastAsia="en-US"/>
        </w:rPr>
        <w:t>агрязнения, з</w:t>
      </w:r>
      <w:r w:rsidRPr="00426B88">
        <w:rPr>
          <w:rFonts w:ascii="Times New Roman" w:hAnsi="Times New Roman"/>
          <w:sz w:val="28"/>
          <w:szCs w:val="28"/>
        </w:rPr>
        <w:t xml:space="preserve">арастания сорной растительностью и (или) древесно-кустарниковой растительностью земель или земельных участков, проведения земельных работ в виде снятия плодородного слоя земли, забора части земли, </w:t>
      </w:r>
      <w:r w:rsidRPr="00426B88">
        <w:rPr>
          <w:rFonts w:ascii="Times New Roman" w:eastAsia="Calibri" w:hAnsi="Times New Roman"/>
          <w:sz w:val="28"/>
          <w:szCs w:val="28"/>
          <w:lang w:eastAsia="en-US"/>
        </w:rPr>
        <w:t>и иного негативного воздействия на земли, относящиеся к землям населенных пунктов.</w:t>
      </w:r>
    </w:p>
    <w:p w:rsidR="00426B88" w:rsidRPr="00426B88" w:rsidRDefault="00426B88" w:rsidP="00426B88">
      <w:pPr>
        <w:widowControl w:val="0"/>
        <w:ind w:firstLine="720"/>
        <w:jc w:val="both"/>
        <w:rPr>
          <w:rFonts w:ascii="Times New Roman" w:hAnsi="Times New Roman"/>
          <w:sz w:val="28"/>
          <w:szCs w:val="28"/>
        </w:rPr>
      </w:pPr>
      <w:r w:rsidRPr="00426B88">
        <w:rPr>
          <w:rFonts w:ascii="Times New Roman" w:hAnsi="Times New Roman"/>
          <w:sz w:val="28"/>
          <w:szCs w:val="28"/>
        </w:rPr>
        <w:lastRenderedPageBreak/>
        <w:t>6. Невыполнение обязательных требований к оформлению документов, являющихся основанием для использования земельных участков.</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7.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426B88" w:rsidRPr="00426B88" w:rsidRDefault="00426B88" w:rsidP="00426B88">
      <w:pPr>
        <w:widowControl w:val="0"/>
        <w:ind w:firstLine="720"/>
        <w:jc w:val="both"/>
        <w:rPr>
          <w:rFonts w:ascii="Times New Roman" w:hAnsi="Times New Roman"/>
          <w:sz w:val="28"/>
          <w:szCs w:val="28"/>
        </w:rPr>
      </w:pPr>
      <w:r w:rsidRPr="00426B88">
        <w:rPr>
          <w:rFonts w:ascii="Times New Roman" w:hAnsi="Times New Roman"/>
          <w:sz w:val="28"/>
          <w:szCs w:val="28"/>
        </w:rPr>
        <w:t>8.  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отходами производства, отнесенными в соответствии с законодательством Российской Федерации к 1 и 2 классу опасности).</w:t>
      </w:r>
    </w:p>
    <w:p w:rsidR="00426B88" w:rsidRPr="00426B88" w:rsidRDefault="00426B88" w:rsidP="00426B88">
      <w:pPr>
        <w:widowControl w:val="0"/>
        <w:ind w:firstLine="720"/>
        <w:jc w:val="both"/>
        <w:rPr>
          <w:rFonts w:ascii="Times New Roman" w:hAnsi="Times New Roman"/>
          <w:sz w:val="28"/>
          <w:szCs w:val="28"/>
        </w:rPr>
      </w:pPr>
      <w:r w:rsidRPr="00426B88">
        <w:rPr>
          <w:rFonts w:ascii="Times New Roman" w:hAnsi="Times New Roman"/>
          <w:sz w:val="28"/>
          <w:szCs w:val="28"/>
        </w:rPr>
        <w:t>9. Зарастание сорной растительностью и (или) древесно-кустарниковой растительностью (не относящейся к многолетним плодово-ягодным насаждениям) на 50 и более процентах площади земельного участка, за исключением мелиоративных защитных лесных насаждений,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10.  Наличие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w:t>
      </w:r>
    </w:p>
    <w:p w:rsidR="00426B88" w:rsidRPr="00426B88" w:rsidRDefault="00426B88" w:rsidP="00426B88">
      <w:pPr>
        <w:widowControl w:val="0"/>
        <w:ind w:firstLine="709"/>
        <w:jc w:val="both"/>
        <w:rPr>
          <w:rFonts w:ascii="Times New Roman" w:hAnsi="Times New Roman"/>
          <w:sz w:val="28"/>
          <w:szCs w:val="28"/>
        </w:rPr>
      </w:pPr>
      <w:r w:rsidRPr="00426B88">
        <w:rPr>
          <w:rFonts w:ascii="Times New Roman" w:hAnsi="Times New Roman"/>
          <w:sz w:val="28"/>
          <w:szCs w:val="28"/>
        </w:rPr>
        <w:t>Заболачивание земельного участка, на котором расположены мелиоративная система или отдельно расположенное гидротехническое сооружение, а также мелиоративных защитных лесных насаждений (спиливание, складирование или сжигание древесно-кустарниковой растительности, составляющей защитные лесополосы).</w:t>
      </w:r>
    </w:p>
    <w:p w:rsidR="00426B88" w:rsidRDefault="00426B88" w:rsidP="00426B88">
      <w:pPr>
        <w:widowControl w:val="0"/>
        <w:ind w:firstLine="709"/>
        <w:jc w:val="both"/>
        <w:rPr>
          <w:sz w:val="24"/>
          <w:szCs w:val="24"/>
          <w:highlight w:val="yellow"/>
          <w:lang w:eastAsia="zh-CN"/>
        </w:rPr>
      </w:pPr>
    </w:p>
    <w:p w:rsidR="00FC2074" w:rsidRDefault="00FC2074" w:rsidP="00426B88">
      <w:pPr>
        <w:widowControl w:val="0"/>
        <w:ind w:firstLine="709"/>
        <w:jc w:val="both"/>
        <w:rPr>
          <w:sz w:val="24"/>
          <w:szCs w:val="24"/>
          <w:highlight w:val="yellow"/>
          <w:lang w:eastAsia="zh-CN"/>
        </w:rPr>
      </w:pPr>
    </w:p>
    <w:p w:rsidR="00FC2074" w:rsidRDefault="00FC2074" w:rsidP="00426B88">
      <w:pPr>
        <w:widowControl w:val="0"/>
        <w:ind w:firstLine="709"/>
        <w:jc w:val="both"/>
        <w:rPr>
          <w:sz w:val="24"/>
          <w:szCs w:val="24"/>
          <w:highlight w:val="yellow"/>
          <w:lang w:eastAsia="zh-CN"/>
        </w:rPr>
      </w:pPr>
    </w:p>
    <w:p w:rsidR="00FC2074" w:rsidRDefault="00FC2074" w:rsidP="00426B88">
      <w:pPr>
        <w:widowControl w:val="0"/>
        <w:ind w:firstLine="709"/>
        <w:jc w:val="both"/>
        <w:rPr>
          <w:sz w:val="24"/>
          <w:szCs w:val="24"/>
          <w:highlight w:val="yellow"/>
          <w:lang w:eastAsia="zh-CN"/>
        </w:rPr>
      </w:pPr>
    </w:p>
    <w:p w:rsidR="00426B88" w:rsidRPr="00426B88" w:rsidRDefault="00426B88" w:rsidP="00426B88">
      <w:pPr>
        <w:suppressAutoHyphens/>
        <w:autoSpaceDE w:val="0"/>
        <w:spacing w:after="0"/>
        <w:ind w:hanging="36"/>
        <w:jc w:val="right"/>
        <w:rPr>
          <w:rFonts w:ascii="Times New Roman" w:hAnsi="Times New Roman"/>
          <w:sz w:val="24"/>
          <w:szCs w:val="24"/>
          <w:lang w:eastAsia="zh-CN"/>
        </w:rPr>
      </w:pPr>
      <w:r w:rsidRPr="00426B88">
        <w:rPr>
          <w:rFonts w:ascii="Times New Roman" w:hAnsi="Times New Roman"/>
          <w:sz w:val="24"/>
          <w:szCs w:val="24"/>
          <w:lang w:eastAsia="zh-CN"/>
        </w:rPr>
        <w:t xml:space="preserve">Приложение № </w:t>
      </w:r>
      <w:r>
        <w:rPr>
          <w:rFonts w:ascii="Times New Roman" w:hAnsi="Times New Roman"/>
          <w:sz w:val="24"/>
          <w:szCs w:val="24"/>
          <w:lang w:eastAsia="zh-CN"/>
        </w:rPr>
        <w:t>3</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lang w:eastAsia="zh-CN"/>
        </w:rPr>
        <w:t xml:space="preserve">к Положению о муниципальном </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lang w:eastAsia="zh-CN"/>
        </w:rPr>
        <w:t>земельном контроле на территории</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lang w:eastAsia="zh-CN"/>
        </w:rPr>
        <w:t xml:space="preserve"> муниципального образования </w:t>
      </w:r>
    </w:p>
    <w:p w:rsidR="00426B88" w:rsidRPr="00426B88" w:rsidRDefault="00426B88" w:rsidP="00426B88">
      <w:pPr>
        <w:spacing w:after="0"/>
        <w:jc w:val="right"/>
        <w:rPr>
          <w:rFonts w:ascii="Times New Roman" w:hAnsi="Times New Roman"/>
          <w:sz w:val="24"/>
          <w:szCs w:val="24"/>
          <w:lang w:eastAsia="zh-CN"/>
        </w:rPr>
      </w:pPr>
      <w:r w:rsidRPr="00426B88">
        <w:rPr>
          <w:rFonts w:ascii="Times New Roman" w:hAnsi="Times New Roman"/>
          <w:sz w:val="24"/>
          <w:szCs w:val="24"/>
        </w:rPr>
        <w:t>«Мокрологское сельское поселение»</w:t>
      </w:r>
    </w:p>
    <w:p w:rsidR="00426B88" w:rsidRPr="00426B88" w:rsidRDefault="00426B88" w:rsidP="00426B88">
      <w:pPr>
        <w:spacing w:after="0"/>
        <w:jc w:val="right"/>
        <w:rPr>
          <w:rFonts w:ascii="Times New Roman" w:hAnsi="Times New Roman"/>
        </w:rPr>
      </w:pPr>
      <w:r w:rsidRPr="00426B88">
        <w:rPr>
          <w:rFonts w:ascii="Times New Roman" w:hAnsi="Times New Roman"/>
          <w:sz w:val="24"/>
          <w:szCs w:val="24"/>
          <w:lang w:eastAsia="zh-CN"/>
        </w:rPr>
        <w:t>Октябрьского района Ростовской области</w:t>
      </w:r>
    </w:p>
    <w:p w:rsidR="00426B88" w:rsidRPr="00426B88" w:rsidRDefault="00426B88" w:rsidP="00426B88">
      <w:pPr>
        <w:spacing w:after="0"/>
        <w:rPr>
          <w:rFonts w:ascii="Times New Roman" w:hAnsi="Times New Roman"/>
        </w:rPr>
      </w:pPr>
    </w:p>
    <w:p w:rsidR="00426B88" w:rsidRDefault="00426B88" w:rsidP="00426B88">
      <w:pPr>
        <w:widowControl w:val="0"/>
        <w:ind w:firstLine="709"/>
        <w:jc w:val="both"/>
        <w:rPr>
          <w:sz w:val="24"/>
          <w:szCs w:val="24"/>
          <w:highlight w:val="yellow"/>
          <w:lang w:eastAsia="zh-CN"/>
        </w:rPr>
      </w:pPr>
    </w:p>
    <w:p w:rsidR="00426B88" w:rsidRPr="00AF67EE" w:rsidRDefault="00426B88" w:rsidP="00426B88">
      <w:pPr>
        <w:widowControl w:val="0"/>
        <w:pBdr>
          <w:bottom w:val="single" w:sz="4" w:space="1" w:color="auto"/>
        </w:pBdr>
        <w:jc w:val="center"/>
        <w:rPr>
          <w:sz w:val="28"/>
          <w:szCs w:val="28"/>
        </w:rPr>
      </w:pPr>
    </w:p>
    <w:p w:rsidR="00426B88" w:rsidRPr="0079028E" w:rsidRDefault="00426B88" w:rsidP="00426B88">
      <w:pPr>
        <w:widowControl w:val="0"/>
        <w:jc w:val="center"/>
        <w:rPr>
          <w:rFonts w:ascii="Times New Roman" w:hAnsi="Times New Roman"/>
          <w:sz w:val="24"/>
          <w:szCs w:val="24"/>
        </w:rPr>
      </w:pPr>
      <w:r w:rsidRPr="0079028E">
        <w:rPr>
          <w:rFonts w:ascii="Times New Roman" w:hAnsi="Times New Roman"/>
          <w:sz w:val="24"/>
          <w:szCs w:val="24"/>
        </w:rPr>
        <w:t>(указывается наименование органа муниципального контроля)</w:t>
      </w:r>
    </w:p>
    <w:p w:rsidR="00426B88" w:rsidRPr="0079028E" w:rsidRDefault="00426B88" w:rsidP="00426B88">
      <w:pPr>
        <w:widowControl w:val="0"/>
        <w:jc w:val="center"/>
        <w:rPr>
          <w:rFonts w:ascii="Times New Roman" w:hAnsi="Times New Roman"/>
          <w:sz w:val="28"/>
          <w:szCs w:val="28"/>
        </w:rPr>
      </w:pPr>
    </w:p>
    <w:p w:rsidR="00426B88" w:rsidRPr="0079028E" w:rsidRDefault="00426B88" w:rsidP="00426B88">
      <w:pPr>
        <w:widowControl w:val="0"/>
        <w:jc w:val="center"/>
        <w:rPr>
          <w:rFonts w:ascii="Times New Roman" w:hAnsi="Times New Roman"/>
          <w:sz w:val="28"/>
          <w:szCs w:val="28"/>
        </w:rPr>
      </w:pPr>
      <w:bookmarkStart w:id="5" w:name="Par320"/>
      <w:bookmarkEnd w:id="5"/>
      <w:r w:rsidRPr="0079028E">
        <w:rPr>
          <w:rFonts w:ascii="Times New Roman" w:hAnsi="Times New Roman"/>
          <w:sz w:val="28"/>
          <w:szCs w:val="28"/>
        </w:rPr>
        <w:t>ПРЕДПИСАНИЕ</w:t>
      </w:r>
    </w:p>
    <w:p w:rsidR="00426B88" w:rsidRPr="00AF67EE" w:rsidRDefault="00426B88" w:rsidP="00426B88">
      <w:pPr>
        <w:widowControl w:val="0"/>
        <w:jc w:val="center"/>
        <w:rPr>
          <w:sz w:val="28"/>
          <w:szCs w:val="28"/>
        </w:rPr>
      </w:pPr>
      <w:r w:rsidRPr="00AF67EE">
        <w:rPr>
          <w:sz w:val="28"/>
          <w:szCs w:val="28"/>
        </w:rPr>
        <w:t>_____________________________________________________________________</w:t>
      </w:r>
    </w:p>
    <w:p w:rsidR="00426B88" w:rsidRPr="00AF67EE" w:rsidRDefault="00426B88" w:rsidP="00426B88">
      <w:pPr>
        <w:widowControl w:val="0"/>
        <w:jc w:val="center"/>
        <w:rPr>
          <w:i/>
          <w:sz w:val="24"/>
          <w:szCs w:val="24"/>
        </w:rPr>
      </w:pPr>
      <w:r w:rsidRPr="00AF67EE">
        <w:rPr>
          <w:i/>
          <w:sz w:val="24"/>
          <w:szCs w:val="24"/>
        </w:rPr>
        <w:t>(указывается полное наименование контролируемого лица в дательном падеже)</w:t>
      </w:r>
    </w:p>
    <w:p w:rsidR="00426B88" w:rsidRPr="0079028E" w:rsidRDefault="00426B88" w:rsidP="00426B88">
      <w:pPr>
        <w:widowControl w:val="0"/>
        <w:jc w:val="center"/>
        <w:rPr>
          <w:rFonts w:ascii="Times New Roman" w:hAnsi="Times New Roman"/>
          <w:sz w:val="28"/>
          <w:szCs w:val="28"/>
        </w:rPr>
      </w:pPr>
      <w:r w:rsidRPr="0079028E">
        <w:rPr>
          <w:rFonts w:ascii="Times New Roman" w:hAnsi="Times New Roman"/>
          <w:sz w:val="28"/>
          <w:szCs w:val="28"/>
        </w:rPr>
        <w:t>об устранении выявленных нарушений обязательных требований</w:t>
      </w:r>
    </w:p>
    <w:p w:rsidR="00426B88" w:rsidRPr="0079028E" w:rsidRDefault="00426B88" w:rsidP="00426B88">
      <w:pPr>
        <w:widowControl w:val="0"/>
        <w:jc w:val="center"/>
        <w:rPr>
          <w:rFonts w:ascii="Times New Roman" w:hAnsi="Times New Roman"/>
          <w:sz w:val="28"/>
          <w:szCs w:val="28"/>
        </w:rPr>
      </w:pP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По результатам________________________________________________________,</w:t>
      </w:r>
    </w:p>
    <w:p w:rsidR="00426B88" w:rsidRPr="00AF67EE" w:rsidRDefault="00426B88" w:rsidP="00426B88">
      <w:pPr>
        <w:widowControl w:val="0"/>
        <w:jc w:val="center"/>
        <w:rPr>
          <w:i/>
          <w:sz w:val="24"/>
          <w:szCs w:val="24"/>
        </w:rPr>
      </w:pPr>
      <w:r w:rsidRPr="00AF67EE">
        <w:rPr>
          <w:i/>
          <w:sz w:val="24"/>
          <w:szCs w:val="24"/>
        </w:rPr>
        <w:t xml:space="preserve">(указываются вид и форма контрольного мероприятия в соответствии </w:t>
      </w:r>
    </w:p>
    <w:p w:rsidR="00426B88" w:rsidRPr="00AF67EE" w:rsidRDefault="00426B88" w:rsidP="00426B88">
      <w:pPr>
        <w:widowControl w:val="0"/>
        <w:jc w:val="center"/>
        <w:rPr>
          <w:i/>
          <w:sz w:val="24"/>
          <w:szCs w:val="24"/>
        </w:rPr>
      </w:pPr>
      <w:r w:rsidRPr="00AF67EE">
        <w:rPr>
          <w:i/>
          <w:sz w:val="24"/>
          <w:szCs w:val="24"/>
        </w:rPr>
        <w:t>с решением Администрации)</w:t>
      </w:r>
    </w:p>
    <w:p w:rsidR="00426B88" w:rsidRPr="00AF67EE" w:rsidRDefault="00426B88" w:rsidP="00426B88">
      <w:pPr>
        <w:widowControl w:val="0"/>
        <w:jc w:val="both"/>
        <w:rPr>
          <w:sz w:val="28"/>
          <w:szCs w:val="28"/>
        </w:rPr>
      </w:pPr>
      <w:r w:rsidRPr="0079028E">
        <w:rPr>
          <w:rFonts w:ascii="Times New Roman" w:hAnsi="Times New Roman"/>
          <w:sz w:val="28"/>
          <w:szCs w:val="28"/>
        </w:rPr>
        <w:t xml:space="preserve">проведенной </w:t>
      </w:r>
      <w:r w:rsidRPr="00AF67EE">
        <w:rPr>
          <w:sz w:val="28"/>
          <w:szCs w:val="28"/>
        </w:rPr>
        <w:t>___________________________________________________________</w:t>
      </w:r>
    </w:p>
    <w:p w:rsidR="00426B88" w:rsidRPr="00AF67EE" w:rsidRDefault="00426B88" w:rsidP="00426B88">
      <w:pPr>
        <w:widowControl w:val="0"/>
        <w:jc w:val="both"/>
        <w:rPr>
          <w:i/>
          <w:sz w:val="24"/>
          <w:szCs w:val="24"/>
        </w:rPr>
      </w:pPr>
      <w:r w:rsidRPr="00AF67EE">
        <w:rPr>
          <w:i/>
          <w:sz w:val="24"/>
          <w:szCs w:val="24"/>
        </w:rPr>
        <w:t xml:space="preserve">(указывается полное </w:t>
      </w:r>
      <w:r w:rsidRPr="00FF1822">
        <w:rPr>
          <w:i/>
          <w:sz w:val="24"/>
          <w:szCs w:val="24"/>
        </w:rPr>
        <w:t xml:space="preserve">наименование </w:t>
      </w:r>
      <w:r>
        <w:rPr>
          <w:i/>
          <w:sz w:val="24"/>
          <w:szCs w:val="24"/>
        </w:rPr>
        <w:t>контрольн</w:t>
      </w:r>
      <w:r w:rsidRPr="00FF1822">
        <w:rPr>
          <w:i/>
          <w:sz w:val="24"/>
          <w:szCs w:val="24"/>
        </w:rPr>
        <w:t>ого органа)</w:t>
      </w:r>
    </w:p>
    <w:p w:rsidR="00426B88" w:rsidRPr="00AF67EE" w:rsidRDefault="00426B88" w:rsidP="00426B88">
      <w:pPr>
        <w:widowControl w:val="0"/>
        <w:jc w:val="both"/>
        <w:rPr>
          <w:sz w:val="28"/>
          <w:szCs w:val="28"/>
        </w:rPr>
      </w:pPr>
      <w:r w:rsidRPr="00AF67EE">
        <w:rPr>
          <w:sz w:val="28"/>
          <w:szCs w:val="28"/>
        </w:rPr>
        <w:t xml:space="preserve">в </w:t>
      </w:r>
      <w:r w:rsidRPr="0079028E">
        <w:rPr>
          <w:rFonts w:ascii="Times New Roman" w:hAnsi="Times New Roman"/>
          <w:sz w:val="28"/>
          <w:szCs w:val="28"/>
        </w:rPr>
        <w:t xml:space="preserve">отношении </w:t>
      </w:r>
      <w:r w:rsidRPr="00AF67EE">
        <w:rPr>
          <w:sz w:val="28"/>
          <w:szCs w:val="28"/>
        </w:rPr>
        <w:t>___________________________________________________________</w:t>
      </w:r>
    </w:p>
    <w:p w:rsidR="00426B88" w:rsidRPr="00AF67EE" w:rsidRDefault="00426B88" w:rsidP="00426B88">
      <w:pPr>
        <w:widowControl w:val="0"/>
        <w:jc w:val="both"/>
        <w:rPr>
          <w:i/>
          <w:sz w:val="24"/>
          <w:szCs w:val="24"/>
        </w:rPr>
      </w:pPr>
      <w:r w:rsidRPr="00AF67EE">
        <w:rPr>
          <w:i/>
          <w:sz w:val="24"/>
          <w:szCs w:val="24"/>
        </w:rPr>
        <w:t>(указывается полное наименование контролируемого лица)</w:t>
      </w: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в период с «__» _________________ 20__ г. по «__» _________________ 20__ г.</w:t>
      </w:r>
    </w:p>
    <w:p w:rsidR="00426B88" w:rsidRPr="0079028E" w:rsidRDefault="00426B88" w:rsidP="00426B88">
      <w:pPr>
        <w:widowControl w:val="0"/>
        <w:jc w:val="both"/>
        <w:rPr>
          <w:rFonts w:ascii="Times New Roman" w:hAnsi="Times New Roman"/>
          <w:sz w:val="28"/>
          <w:szCs w:val="28"/>
        </w:rPr>
      </w:pPr>
    </w:p>
    <w:p w:rsidR="00426B88" w:rsidRPr="00AF67EE" w:rsidRDefault="00426B88" w:rsidP="00426B88">
      <w:pPr>
        <w:widowControl w:val="0"/>
        <w:jc w:val="both"/>
        <w:rPr>
          <w:sz w:val="28"/>
          <w:szCs w:val="28"/>
        </w:rPr>
      </w:pPr>
      <w:r w:rsidRPr="0079028E">
        <w:rPr>
          <w:rFonts w:ascii="Times New Roman" w:hAnsi="Times New Roman"/>
          <w:sz w:val="28"/>
          <w:szCs w:val="28"/>
        </w:rPr>
        <w:t>на основании</w:t>
      </w:r>
      <w:r w:rsidRPr="00AF67EE">
        <w:rPr>
          <w:sz w:val="28"/>
          <w:szCs w:val="28"/>
        </w:rPr>
        <w:t xml:space="preserve"> </w:t>
      </w:r>
      <w:r w:rsidRPr="00AF67EE">
        <w:rPr>
          <w:sz w:val="28"/>
          <w:szCs w:val="28"/>
        </w:rPr>
        <w:lastRenderedPageBreak/>
        <w:t>__________________________________________________________</w:t>
      </w:r>
    </w:p>
    <w:p w:rsidR="00426B88" w:rsidRPr="00AF67EE" w:rsidRDefault="00426B88" w:rsidP="00426B88">
      <w:pPr>
        <w:widowControl w:val="0"/>
        <w:jc w:val="center"/>
        <w:rPr>
          <w:i/>
          <w:sz w:val="24"/>
          <w:szCs w:val="24"/>
        </w:rPr>
      </w:pPr>
      <w:r w:rsidRPr="00AF67EE">
        <w:rPr>
          <w:i/>
          <w:sz w:val="24"/>
          <w:szCs w:val="24"/>
        </w:rPr>
        <w:t>(указываются наименование и реквизиты акта о проведении контрольного мероприятия)</w:t>
      </w:r>
    </w:p>
    <w:p w:rsidR="00426B88" w:rsidRPr="0079028E" w:rsidRDefault="00426B88" w:rsidP="00426B88">
      <w:pPr>
        <w:widowControl w:val="0"/>
        <w:jc w:val="both"/>
        <w:rPr>
          <w:rFonts w:ascii="Times New Roman" w:hAnsi="Times New Roman"/>
          <w:sz w:val="28"/>
          <w:szCs w:val="28"/>
        </w:rPr>
      </w:pP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выявлены нарушения обязательных требований _____________законодательства:</w:t>
      </w:r>
    </w:p>
    <w:p w:rsidR="00426B88" w:rsidRPr="00AF67EE" w:rsidRDefault="00426B88" w:rsidP="00426B88">
      <w:pPr>
        <w:widowControl w:val="0"/>
        <w:jc w:val="both"/>
        <w:rPr>
          <w:sz w:val="28"/>
          <w:szCs w:val="28"/>
        </w:rPr>
      </w:pPr>
      <w:r w:rsidRPr="00AF67EE">
        <w:rPr>
          <w:sz w:val="28"/>
          <w:szCs w:val="28"/>
        </w:rPr>
        <w:t>______________________________________</w:t>
      </w:r>
      <w:r>
        <w:rPr>
          <w:sz w:val="28"/>
          <w:szCs w:val="28"/>
        </w:rPr>
        <w:t>_______________________________</w:t>
      </w:r>
    </w:p>
    <w:p w:rsidR="00426B88" w:rsidRPr="00AF67EE" w:rsidRDefault="00426B88" w:rsidP="00426B88">
      <w:pPr>
        <w:widowControl w:val="0"/>
        <w:jc w:val="center"/>
        <w:rPr>
          <w:i/>
          <w:sz w:val="24"/>
          <w:szCs w:val="24"/>
        </w:rPr>
      </w:pPr>
      <w:r w:rsidRPr="00AF67EE">
        <w:rPr>
          <w:i/>
          <w:sz w:val="24"/>
          <w:szCs w:val="24"/>
        </w:rPr>
        <w:t>(перечисляются выявленные нарушения обязательных требований с указанием</w:t>
      </w:r>
      <w:r>
        <w:rPr>
          <w:i/>
          <w:sz w:val="24"/>
          <w:szCs w:val="24"/>
        </w:rPr>
        <w:t xml:space="preserve"> </w:t>
      </w:r>
      <w:r w:rsidRPr="00AF67EE">
        <w:rPr>
          <w:i/>
          <w:sz w:val="24"/>
          <w:szCs w:val="24"/>
        </w:rPr>
        <w:t>структурных единиц нормативных правовых актов, которыми установлены данные</w:t>
      </w:r>
      <w:r>
        <w:rPr>
          <w:i/>
          <w:sz w:val="24"/>
          <w:szCs w:val="24"/>
        </w:rPr>
        <w:t xml:space="preserve"> </w:t>
      </w:r>
      <w:r w:rsidRPr="00AF67EE">
        <w:rPr>
          <w:i/>
          <w:sz w:val="24"/>
          <w:szCs w:val="24"/>
        </w:rPr>
        <w:t>обязательные требования)</w:t>
      </w: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w:t>
      </w:r>
    </w:p>
    <w:p w:rsidR="00426B88" w:rsidRPr="00AF67EE" w:rsidRDefault="00426B88" w:rsidP="00426B88">
      <w:pPr>
        <w:widowControl w:val="0"/>
        <w:jc w:val="both"/>
        <w:rPr>
          <w:sz w:val="28"/>
          <w:szCs w:val="28"/>
        </w:rPr>
      </w:pPr>
      <w:r w:rsidRPr="00AF67EE">
        <w:rPr>
          <w:sz w:val="28"/>
          <w:szCs w:val="28"/>
        </w:rPr>
        <w:t xml:space="preserve"> ______________________________________</w:t>
      </w:r>
      <w:r>
        <w:rPr>
          <w:sz w:val="28"/>
          <w:szCs w:val="28"/>
        </w:rPr>
        <w:t>_______________________________</w:t>
      </w:r>
    </w:p>
    <w:p w:rsidR="00426B88" w:rsidRPr="00FF1822" w:rsidRDefault="00426B88" w:rsidP="00426B88">
      <w:pPr>
        <w:widowControl w:val="0"/>
        <w:jc w:val="both"/>
        <w:rPr>
          <w:i/>
          <w:sz w:val="24"/>
          <w:szCs w:val="24"/>
        </w:rPr>
      </w:pPr>
      <w:r w:rsidRPr="00AF67EE">
        <w:rPr>
          <w:i/>
          <w:sz w:val="24"/>
          <w:szCs w:val="24"/>
        </w:rPr>
        <w:t xml:space="preserve">(указывается полное </w:t>
      </w:r>
      <w:r w:rsidRPr="00FF1822">
        <w:rPr>
          <w:i/>
          <w:sz w:val="24"/>
          <w:szCs w:val="24"/>
        </w:rPr>
        <w:t xml:space="preserve">наименование </w:t>
      </w:r>
      <w:r>
        <w:rPr>
          <w:i/>
          <w:sz w:val="24"/>
          <w:szCs w:val="24"/>
        </w:rPr>
        <w:t>контрольн</w:t>
      </w:r>
      <w:r w:rsidRPr="00FF1822">
        <w:rPr>
          <w:i/>
          <w:sz w:val="24"/>
          <w:szCs w:val="24"/>
        </w:rPr>
        <w:t>ого органа)</w:t>
      </w: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предписывает:</w:t>
      </w: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1. Устранить выявленные нарушения обязательных требований в срок до</w:t>
      </w: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«______» ______________ 20_____ г. включительно.</w:t>
      </w: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2.Уведомить__________________________________________________________</w:t>
      </w:r>
    </w:p>
    <w:p w:rsidR="00426B88" w:rsidRPr="00FF1822" w:rsidRDefault="00426B88" w:rsidP="00426B88">
      <w:pPr>
        <w:widowControl w:val="0"/>
        <w:jc w:val="both"/>
        <w:rPr>
          <w:i/>
          <w:sz w:val="24"/>
          <w:szCs w:val="24"/>
        </w:rPr>
      </w:pPr>
      <w:r w:rsidRPr="00FF1822">
        <w:rPr>
          <w:i/>
          <w:sz w:val="24"/>
          <w:szCs w:val="24"/>
        </w:rPr>
        <w:t xml:space="preserve">(указывается полное наименование </w:t>
      </w:r>
      <w:r>
        <w:rPr>
          <w:i/>
          <w:sz w:val="24"/>
          <w:szCs w:val="24"/>
        </w:rPr>
        <w:t>контрольн</w:t>
      </w:r>
      <w:r w:rsidRPr="00FF1822">
        <w:rPr>
          <w:i/>
          <w:sz w:val="24"/>
          <w:szCs w:val="24"/>
        </w:rPr>
        <w:t>ого органа)</w:t>
      </w: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до «__» _______________ 20_____ г. включительно.</w:t>
      </w:r>
    </w:p>
    <w:p w:rsidR="00426B88" w:rsidRPr="0079028E" w:rsidRDefault="00426B88" w:rsidP="00426B88">
      <w:pPr>
        <w:widowControl w:val="0"/>
        <w:jc w:val="both"/>
        <w:rPr>
          <w:rFonts w:ascii="Times New Roman" w:hAnsi="Times New Roman"/>
          <w:sz w:val="28"/>
          <w:szCs w:val="28"/>
        </w:rPr>
      </w:pPr>
    </w:p>
    <w:p w:rsidR="00426B88" w:rsidRPr="0079028E" w:rsidRDefault="00426B88" w:rsidP="00426B88">
      <w:pPr>
        <w:autoSpaceDE w:val="0"/>
        <w:autoSpaceDN w:val="0"/>
        <w:adjustRightInd w:val="0"/>
        <w:jc w:val="both"/>
        <w:rPr>
          <w:rFonts w:ascii="Times New Roman" w:hAnsi="Times New Roman"/>
          <w:bCs/>
          <w:sz w:val="28"/>
          <w:szCs w:val="28"/>
        </w:rPr>
      </w:pPr>
      <w:r w:rsidRPr="0079028E">
        <w:rPr>
          <w:rFonts w:ascii="Times New Roman" w:hAnsi="Times New Roman"/>
          <w:bCs/>
          <w:sz w:val="28"/>
          <w:szCs w:val="28"/>
        </w:rPr>
        <w:t>Перечень рекомендованных мероприятий по устранению выявленного нарушения обязательных требований</w:t>
      </w:r>
      <w:r w:rsidRPr="0079028E">
        <w:rPr>
          <w:rFonts w:ascii="Times New Roman" w:hAnsi="Times New Roman"/>
          <w:sz w:val="28"/>
          <w:szCs w:val="28"/>
        </w:rPr>
        <w:t>: __________________________________________.</w:t>
      </w:r>
    </w:p>
    <w:p w:rsidR="00426B88" w:rsidRPr="0079028E" w:rsidRDefault="00426B88" w:rsidP="00426B88">
      <w:pPr>
        <w:widowControl w:val="0"/>
        <w:jc w:val="both"/>
        <w:rPr>
          <w:rFonts w:ascii="Times New Roman" w:hAnsi="Times New Roman"/>
          <w:sz w:val="28"/>
          <w:szCs w:val="28"/>
        </w:rPr>
      </w:pPr>
    </w:p>
    <w:p w:rsidR="00426B88" w:rsidRPr="0079028E" w:rsidRDefault="00426B88" w:rsidP="00426B88">
      <w:pPr>
        <w:autoSpaceDE w:val="0"/>
        <w:autoSpaceDN w:val="0"/>
        <w:adjustRightInd w:val="0"/>
        <w:jc w:val="both"/>
        <w:rPr>
          <w:rFonts w:ascii="Times New Roman" w:hAnsi="Times New Roman"/>
          <w:sz w:val="28"/>
          <w:szCs w:val="28"/>
        </w:rPr>
      </w:pPr>
      <w:r w:rsidRPr="0079028E">
        <w:rPr>
          <w:rFonts w:ascii="Times New Roman" w:hAnsi="Times New Roman"/>
          <w:sz w:val="28"/>
          <w:szCs w:val="28"/>
        </w:rPr>
        <w:t>Перечень рекомендуемых сведений, которые должны быть представлены в качестве подтверждения устранения выявленного нарушения обязательных требований: _________________________________________________________________.</w:t>
      </w:r>
    </w:p>
    <w:p w:rsidR="00426B88" w:rsidRPr="0079028E" w:rsidRDefault="00426B88" w:rsidP="00426B88">
      <w:pPr>
        <w:widowControl w:val="0"/>
        <w:jc w:val="both"/>
        <w:rPr>
          <w:rFonts w:ascii="Times New Roman" w:hAnsi="Times New Roman"/>
          <w:sz w:val="28"/>
          <w:szCs w:val="28"/>
        </w:rPr>
      </w:pPr>
    </w:p>
    <w:p w:rsidR="00426B88" w:rsidRPr="0079028E" w:rsidRDefault="00426B88" w:rsidP="00426B88">
      <w:pPr>
        <w:widowControl w:val="0"/>
        <w:jc w:val="both"/>
        <w:rPr>
          <w:rFonts w:ascii="Times New Roman" w:hAnsi="Times New Roman"/>
          <w:sz w:val="28"/>
          <w:szCs w:val="28"/>
        </w:rPr>
      </w:pPr>
      <w:r w:rsidRPr="0079028E">
        <w:rPr>
          <w:rFonts w:ascii="Times New Roman" w:hAnsi="Times New Roman"/>
          <w:sz w:val="28"/>
          <w:szCs w:val="28"/>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426B88" w:rsidRPr="00AF67EE" w:rsidRDefault="00426B88" w:rsidP="00426B88">
      <w:pPr>
        <w:jc w:val="both"/>
        <w:rPr>
          <w:rFonts w:eastAsia="Calibri"/>
          <w:sz w:val="28"/>
          <w:szCs w:val="28"/>
          <w:lang w:eastAsia="en-US"/>
        </w:rPr>
      </w:pPr>
    </w:p>
    <w:p w:rsidR="00426B88" w:rsidRPr="0079028E" w:rsidRDefault="00426B88" w:rsidP="00426B88">
      <w:pPr>
        <w:widowControl w:val="0"/>
        <w:jc w:val="both"/>
        <w:rPr>
          <w:rFonts w:ascii="Times New Roman" w:hAnsi="Times New Roman"/>
          <w:sz w:val="24"/>
          <w:szCs w:val="24"/>
        </w:rPr>
      </w:pPr>
      <w:r w:rsidRPr="0079028E">
        <w:rPr>
          <w:rFonts w:ascii="Times New Roman" w:hAnsi="Times New Roman"/>
          <w:sz w:val="24"/>
          <w:szCs w:val="24"/>
        </w:rPr>
        <w:t xml:space="preserve">В соответствии с частью 1 статьи 19.5 </w:t>
      </w:r>
      <w:r w:rsidRPr="0079028E">
        <w:rPr>
          <w:rFonts w:ascii="Times New Roman" w:hAnsi="Times New Roman"/>
          <w:sz w:val="24"/>
          <w:szCs w:val="24"/>
          <w:u w:val="single"/>
        </w:rPr>
        <w:t>Кодекса РФ об административных правонарушениях н</w:t>
      </w:r>
      <w:r w:rsidRPr="0079028E">
        <w:rPr>
          <w:rFonts w:ascii="Times New Roman" w:hAnsi="Times New Roman"/>
          <w:sz w:val="24"/>
          <w:szCs w:val="24"/>
        </w:rPr>
        <w:t>евыполнение в установленный срок законного предписания органа (должностного лица), осуществляющего муниципальный контроль, об устранении нарушений законодательства - влечет наложение административного штрафа _____________________________________.</w:t>
      </w:r>
    </w:p>
    <w:p w:rsidR="00426B88" w:rsidRPr="0079028E" w:rsidRDefault="00426B88" w:rsidP="00426B88">
      <w:pPr>
        <w:widowControl w:val="0"/>
        <w:adjustRightInd w:val="0"/>
        <w:jc w:val="both"/>
        <w:rPr>
          <w:rFonts w:ascii="Times New Roman" w:eastAsia="Calibri" w:hAnsi="Times New Roman"/>
          <w:sz w:val="24"/>
          <w:szCs w:val="24"/>
          <w:lang w:eastAsia="en-US"/>
        </w:rPr>
      </w:pPr>
      <w:r w:rsidRPr="0079028E">
        <w:rPr>
          <w:rFonts w:ascii="Times New Roman" w:hAnsi="Times New Roman"/>
          <w:sz w:val="24"/>
          <w:szCs w:val="24"/>
        </w:rPr>
        <w:t>Согласно части 1 статьи 218 Кодекса административного судопроизводства РФ г</w:t>
      </w:r>
      <w:r w:rsidRPr="0079028E">
        <w:rPr>
          <w:rFonts w:ascii="Times New Roman" w:eastAsia="Calibri" w:hAnsi="Times New Roman"/>
          <w:sz w:val="24"/>
          <w:szCs w:val="24"/>
          <w:lang w:eastAsia="en-US"/>
        </w:rPr>
        <w:t>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sidR="00426B88" w:rsidRPr="0079028E" w:rsidRDefault="00426B88" w:rsidP="00426B88">
      <w:pPr>
        <w:widowControl w:val="0"/>
        <w:ind w:firstLine="540"/>
        <w:jc w:val="both"/>
        <w:rPr>
          <w:rFonts w:ascii="Times New Roman" w:hAnsi="Times New Roman"/>
          <w:sz w:val="28"/>
          <w:szCs w:val="28"/>
        </w:rPr>
      </w:pPr>
    </w:p>
    <w:tbl>
      <w:tblPr>
        <w:tblW w:w="0" w:type="auto"/>
        <w:tblCellMar>
          <w:top w:w="102" w:type="dxa"/>
          <w:left w:w="62" w:type="dxa"/>
          <w:bottom w:w="102" w:type="dxa"/>
          <w:right w:w="62" w:type="dxa"/>
        </w:tblCellMar>
        <w:tblLook w:val="04A0" w:firstRow="1" w:lastRow="0" w:firstColumn="1" w:lastColumn="0" w:noHBand="0" w:noVBand="1"/>
      </w:tblPr>
      <w:tblGrid>
        <w:gridCol w:w="3010"/>
        <w:gridCol w:w="3332"/>
        <w:gridCol w:w="3011"/>
      </w:tblGrid>
      <w:tr w:rsidR="00426B88" w:rsidRPr="00AF67EE" w:rsidTr="00FE79A7">
        <w:tc>
          <w:tcPr>
            <w:tcW w:w="3010" w:type="dxa"/>
            <w:tcMar>
              <w:top w:w="102" w:type="dxa"/>
              <w:left w:w="62" w:type="dxa"/>
              <w:bottom w:w="102" w:type="dxa"/>
              <w:right w:w="62" w:type="dxa"/>
            </w:tcMar>
          </w:tcPr>
          <w:p w:rsidR="00426B88" w:rsidRPr="00AF67EE" w:rsidRDefault="00426B88" w:rsidP="00FE79A7">
            <w:pPr>
              <w:widowControl w:val="0"/>
              <w:rPr>
                <w:sz w:val="28"/>
                <w:szCs w:val="28"/>
              </w:rPr>
            </w:pPr>
            <w:r w:rsidRPr="00AF67EE">
              <w:rPr>
                <w:sz w:val="28"/>
                <w:szCs w:val="28"/>
              </w:rPr>
              <w:t>__________________</w:t>
            </w:r>
          </w:p>
        </w:tc>
        <w:tc>
          <w:tcPr>
            <w:tcW w:w="3010" w:type="dxa"/>
            <w:tcMar>
              <w:top w:w="102" w:type="dxa"/>
              <w:left w:w="62" w:type="dxa"/>
              <w:bottom w:w="102" w:type="dxa"/>
              <w:right w:w="62" w:type="dxa"/>
            </w:tcMar>
          </w:tcPr>
          <w:p w:rsidR="00426B88" w:rsidRPr="00AF67EE" w:rsidRDefault="00426B88" w:rsidP="00FE79A7">
            <w:pPr>
              <w:widowControl w:val="0"/>
              <w:rPr>
                <w:sz w:val="28"/>
                <w:szCs w:val="28"/>
              </w:rPr>
            </w:pPr>
            <w:r w:rsidRPr="00AF67EE">
              <w:rPr>
                <w:sz w:val="28"/>
                <w:szCs w:val="28"/>
              </w:rPr>
              <w:t>_______________________</w:t>
            </w:r>
          </w:p>
        </w:tc>
        <w:tc>
          <w:tcPr>
            <w:tcW w:w="3011" w:type="dxa"/>
            <w:tcMar>
              <w:top w:w="102" w:type="dxa"/>
              <w:left w:w="62" w:type="dxa"/>
              <w:bottom w:w="102" w:type="dxa"/>
              <w:right w:w="62" w:type="dxa"/>
            </w:tcMar>
          </w:tcPr>
          <w:p w:rsidR="00426B88" w:rsidRPr="00AF67EE" w:rsidRDefault="00426B88" w:rsidP="00FE79A7">
            <w:pPr>
              <w:widowControl w:val="0"/>
              <w:ind w:firstLine="720"/>
              <w:jc w:val="center"/>
              <w:rPr>
                <w:sz w:val="28"/>
                <w:szCs w:val="28"/>
              </w:rPr>
            </w:pPr>
            <w:r w:rsidRPr="00AF67EE">
              <w:rPr>
                <w:sz w:val="28"/>
                <w:szCs w:val="28"/>
              </w:rPr>
              <w:t>_______________</w:t>
            </w:r>
          </w:p>
        </w:tc>
      </w:tr>
      <w:tr w:rsidR="00426B88" w:rsidRPr="00AF67EE" w:rsidTr="00FE79A7">
        <w:tc>
          <w:tcPr>
            <w:tcW w:w="3010" w:type="dxa"/>
            <w:tcMar>
              <w:top w:w="102" w:type="dxa"/>
              <w:left w:w="62" w:type="dxa"/>
              <w:bottom w:w="102" w:type="dxa"/>
              <w:right w:w="62" w:type="dxa"/>
            </w:tcMar>
          </w:tcPr>
          <w:p w:rsidR="00426B88" w:rsidRPr="00AF67EE" w:rsidRDefault="00426B88" w:rsidP="00FE79A7">
            <w:pPr>
              <w:widowControl w:val="0"/>
              <w:rPr>
                <w:sz w:val="28"/>
                <w:szCs w:val="28"/>
                <w:vertAlign w:val="superscript"/>
              </w:rPr>
            </w:pPr>
            <w:r w:rsidRPr="00AF67EE">
              <w:rPr>
                <w:sz w:val="28"/>
                <w:szCs w:val="28"/>
                <w:vertAlign w:val="superscript"/>
              </w:rPr>
              <w:t xml:space="preserve">(должность лица, </w:t>
            </w:r>
            <w:r>
              <w:rPr>
                <w:sz w:val="28"/>
                <w:szCs w:val="28"/>
                <w:vertAlign w:val="superscript"/>
              </w:rPr>
              <w:t>контрольн</w:t>
            </w:r>
            <w:r w:rsidRPr="00AF67EE">
              <w:rPr>
                <w:sz w:val="28"/>
                <w:szCs w:val="28"/>
                <w:vertAlign w:val="superscript"/>
              </w:rPr>
              <w:t>ого на проведение контрольных мероприятий)</w:t>
            </w:r>
          </w:p>
        </w:tc>
        <w:tc>
          <w:tcPr>
            <w:tcW w:w="3010" w:type="dxa"/>
            <w:tcMar>
              <w:top w:w="102" w:type="dxa"/>
              <w:left w:w="62" w:type="dxa"/>
              <w:bottom w:w="102" w:type="dxa"/>
              <w:right w:w="62" w:type="dxa"/>
            </w:tcMar>
          </w:tcPr>
          <w:p w:rsidR="00426B88" w:rsidRPr="00AF67EE" w:rsidRDefault="00426B88" w:rsidP="00FE79A7">
            <w:pPr>
              <w:widowControl w:val="0"/>
              <w:jc w:val="center"/>
              <w:rPr>
                <w:sz w:val="28"/>
                <w:szCs w:val="28"/>
                <w:vertAlign w:val="superscript"/>
              </w:rPr>
            </w:pPr>
            <w:r w:rsidRPr="00AF67EE">
              <w:rPr>
                <w:sz w:val="28"/>
                <w:szCs w:val="28"/>
                <w:vertAlign w:val="superscript"/>
              </w:rPr>
              <w:t xml:space="preserve">(подпись должностного лица, </w:t>
            </w:r>
            <w:r>
              <w:rPr>
                <w:sz w:val="28"/>
                <w:szCs w:val="28"/>
                <w:vertAlign w:val="superscript"/>
              </w:rPr>
              <w:t>контрольн</w:t>
            </w:r>
            <w:r w:rsidRPr="00AF67EE">
              <w:rPr>
                <w:sz w:val="28"/>
                <w:szCs w:val="28"/>
                <w:vertAlign w:val="superscript"/>
              </w:rPr>
              <w:t>ого на проведение контрольных мероприятий)</w:t>
            </w:r>
          </w:p>
        </w:tc>
        <w:tc>
          <w:tcPr>
            <w:tcW w:w="3011" w:type="dxa"/>
            <w:tcMar>
              <w:top w:w="102" w:type="dxa"/>
              <w:left w:w="62" w:type="dxa"/>
              <w:bottom w:w="102" w:type="dxa"/>
              <w:right w:w="62" w:type="dxa"/>
            </w:tcMar>
          </w:tcPr>
          <w:p w:rsidR="00426B88" w:rsidRPr="00AF67EE" w:rsidRDefault="00426B88" w:rsidP="00FE79A7">
            <w:pPr>
              <w:widowControl w:val="0"/>
              <w:jc w:val="center"/>
              <w:rPr>
                <w:sz w:val="28"/>
                <w:szCs w:val="28"/>
                <w:vertAlign w:val="superscript"/>
              </w:rPr>
            </w:pPr>
            <w:r w:rsidRPr="00AF67EE">
              <w:rPr>
                <w:sz w:val="28"/>
                <w:szCs w:val="28"/>
                <w:vertAlign w:val="superscript"/>
              </w:rPr>
              <w:t xml:space="preserve">(фамилия, имя, отчество (при наличии) должностного лица, </w:t>
            </w:r>
            <w:r>
              <w:rPr>
                <w:sz w:val="28"/>
                <w:szCs w:val="28"/>
                <w:vertAlign w:val="superscript"/>
              </w:rPr>
              <w:t>контрольн</w:t>
            </w:r>
            <w:r w:rsidRPr="00AF67EE">
              <w:rPr>
                <w:sz w:val="28"/>
                <w:szCs w:val="28"/>
                <w:vertAlign w:val="superscript"/>
              </w:rPr>
              <w:t>ого на проведение контрольных мероприятий)</w:t>
            </w:r>
          </w:p>
        </w:tc>
      </w:tr>
    </w:tbl>
    <w:p w:rsidR="00426B88" w:rsidRDefault="00426B88" w:rsidP="00426B88">
      <w:pPr>
        <w:widowControl w:val="0"/>
        <w:ind w:firstLine="709"/>
        <w:jc w:val="both"/>
        <w:rPr>
          <w:sz w:val="24"/>
          <w:szCs w:val="24"/>
          <w:highlight w:val="yellow"/>
          <w:lang w:eastAsia="zh-CN"/>
        </w:rPr>
      </w:pPr>
    </w:p>
    <w:tbl>
      <w:tblPr>
        <w:tblpPr w:leftFromText="180" w:rightFromText="180" w:vertAnchor="text" w:tblpY="1"/>
        <w:tblOverlap w:val="never"/>
        <w:tblW w:w="9410" w:type="dxa"/>
        <w:tblCellMar>
          <w:top w:w="15" w:type="dxa"/>
          <w:left w:w="15" w:type="dxa"/>
          <w:bottom w:w="15" w:type="dxa"/>
          <w:right w:w="15" w:type="dxa"/>
        </w:tblCellMar>
        <w:tblLook w:val="00A0" w:firstRow="1" w:lastRow="0" w:firstColumn="1" w:lastColumn="0" w:noHBand="0" w:noVBand="0"/>
      </w:tblPr>
      <w:tblGrid>
        <w:gridCol w:w="9410"/>
      </w:tblGrid>
      <w:tr w:rsidR="00426B88" w:rsidRPr="00524727" w:rsidTr="00FE79A7">
        <w:trPr>
          <w:trHeight w:val="411"/>
        </w:trPr>
        <w:tc>
          <w:tcPr>
            <w:tcW w:w="9410" w:type="dxa"/>
            <w:tcBorders>
              <w:bottom w:val="single" w:sz="4" w:space="0" w:color="auto"/>
            </w:tcBorders>
            <w:shd w:val="clear" w:color="auto" w:fill="FFFFFF"/>
          </w:tcPr>
          <w:p w:rsidR="00426B88" w:rsidRPr="00524727" w:rsidRDefault="00426B88" w:rsidP="00FE79A7">
            <w:pPr>
              <w:ind w:firstLine="694"/>
              <w:jc w:val="both"/>
              <w:rPr>
                <w:sz w:val="28"/>
                <w:szCs w:val="28"/>
              </w:rPr>
            </w:pPr>
          </w:p>
        </w:tc>
      </w:tr>
      <w:tr w:rsidR="00426B88" w:rsidRPr="00524727" w:rsidTr="00FE79A7">
        <w:tc>
          <w:tcPr>
            <w:tcW w:w="9410" w:type="dxa"/>
            <w:tcBorders>
              <w:top w:val="single" w:sz="4" w:space="0" w:color="auto"/>
            </w:tcBorders>
            <w:shd w:val="clear" w:color="auto" w:fill="FFFFFF"/>
          </w:tcPr>
          <w:p w:rsidR="00426B88" w:rsidRPr="00524727" w:rsidRDefault="00426B88" w:rsidP="00FE79A7">
            <w:pPr>
              <w:jc w:val="center"/>
              <w:rPr>
                <w:i/>
                <w:iCs/>
                <w:sz w:val="24"/>
                <w:szCs w:val="24"/>
              </w:rPr>
            </w:pPr>
            <w:r w:rsidRPr="00524727">
              <w:rPr>
                <w:i/>
                <w:iCs/>
                <w:sz w:val="24"/>
                <w:szCs w:val="24"/>
              </w:rPr>
              <w:t>(</w:t>
            </w:r>
            <w:r>
              <w:rPr>
                <w:i/>
                <w:iCs/>
                <w:sz w:val="24"/>
                <w:szCs w:val="24"/>
              </w:rPr>
              <w:t>подпись, ФИО лица, получившего предписание, либо отметка об отказе лица, получившего предписание, в его подписании, либо отметка о его направлении</w:t>
            </w:r>
            <w:r w:rsidRPr="00524727">
              <w:rPr>
                <w:i/>
                <w:iCs/>
                <w:sz w:val="24"/>
                <w:szCs w:val="24"/>
              </w:rPr>
              <w:t>)</w:t>
            </w:r>
          </w:p>
          <w:p w:rsidR="00426B88" w:rsidRPr="00495340" w:rsidRDefault="00426B88" w:rsidP="00FE79A7">
            <w:pPr>
              <w:jc w:val="center"/>
              <w:rPr>
                <w:i/>
                <w:iCs/>
                <w:sz w:val="24"/>
                <w:szCs w:val="24"/>
                <w:u w:val="single"/>
              </w:rPr>
            </w:pPr>
          </w:p>
        </w:tc>
      </w:tr>
    </w:tbl>
    <w:p w:rsidR="00426B88" w:rsidRPr="00524727" w:rsidRDefault="00426B88" w:rsidP="00426B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rPr>
      </w:pPr>
    </w:p>
    <w:p w:rsidR="00426B88" w:rsidRPr="00AF67EE" w:rsidRDefault="00426B88" w:rsidP="00426B88">
      <w:pPr>
        <w:widowControl w:val="0"/>
        <w:jc w:val="both"/>
        <w:rPr>
          <w:sz w:val="28"/>
          <w:szCs w:val="28"/>
        </w:rPr>
      </w:pPr>
    </w:p>
    <w:p w:rsidR="00426B88" w:rsidRDefault="00426B88"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Default="0079028E" w:rsidP="000C6EAA">
      <w:pPr>
        <w:spacing w:after="0" w:line="240" w:lineRule="auto"/>
        <w:jc w:val="both"/>
        <w:rPr>
          <w:rFonts w:ascii="Times New Roman" w:hAnsi="Times New Roman"/>
          <w:b/>
          <w:sz w:val="28"/>
        </w:rPr>
      </w:pPr>
    </w:p>
    <w:p w:rsidR="0079028E" w:rsidRPr="00426B88" w:rsidRDefault="0079028E" w:rsidP="0079028E">
      <w:pPr>
        <w:suppressAutoHyphens/>
        <w:autoSpaceDE w:val="0"/>
        <w:spacing w:after="0"/>
        <w:ind w:hanging="36"/>
        <w:jc w:val="right"/>
        <w:rPr>
          <w:rFonts w:ascii="Times New Roman" w:hAnsi="Times New Roman"/>
          <w:sz w:val="24"/>
          <w:szCs w:val="24"/>
          <w:lang w:eastAsia="zh-CN"/>
        </w:rPr>
      </w:pPr>
      <w:r w:rsidRPr="00426B88">
        <w:rPr>
          <w:rFonts w:ascii="Times New Roman" w:hAnsi="Times New Roman"/>
          <w:sz w:val="24"/>
          <w:szCs w:val="24"/>
          <w:lang w:eastAsia="zh-CN"/>
        </w:rPr>
        <w:lastRenderedPageBreak/>
        <w:t xml:space="preserve">Приложение № </w:t>
      </w:r>
      <w:r>
        <w:rPr>
          <w:rFonts w:ascii="Times New Roman" w:hAnsi="Times New Roman"/>
          <w:sz w:val="24"/>
          <w:szCs w:val="24"/>
          <w:lang w:eastAsia="zh-CN"/>
        </w:rPr>
        <w:t>4</w:t>
      </w:r>
    </w:p>
    <w:p w:rsidR="0079028E" w:rsidRPr="00426B88" w:rsidRDefault="0079028E" w:rsidP="0079028E">
      <w:pPr>
        <w:spacing w:after="0"/>
        <w:jc w:val="right"/>
        <w:rPr>
          <w:rFonts w:ascii="Times New Roman" w:hAnsi="Times New Roman"/>
          <w:sz w:val="24"/>
          <w:szCs w:val="24"/>
          <w:lang w:eastAsia="zh-CN"/>
        </w:rPr>
      </w:pPr>
      <w:r w:rsidRPr="00426B88">
        <w:rPr>
          <w:rFonts w:ascii="Times New Roman" w:hAnsi="Times New Roman"/>
          <w:sz w:val="24"/>
          <w:szCs w:val="24"/>
          <w:lang w:eastAsia="zh-CN"/>
        </w:rPr>
        <w:t xml:space="preserve">к Положению о муниципальном </w:t>
      </w:r>
    </w:p>
    <w:p w:rsidR="0079028E" w:rsidRPr="00426B88" w:rsidRDefault="0079028E" w:rsidP="0079028E">
      <w:pPr>
        <w:spacing w:after="0"/>
        <w:jc w:val="right"/>
        <w:rPr>
          <w:rFonts w:ascii="Times New Roman" w:hAnsi="Times New Roman"/>
          <w:sz w:val="24"/>
          <w:szCs w:val="24"/>
          <w:lang w:eastAsia="zh-CN"/>
        </w:rPr>
      </w:pPr>
      <w:r w:rsidRPr="00426B88">
        <w:rPr>
          <w:rFonts w:ascii="Times New Roman" w:hAnsi="Times New Roman"/>
          <w:sz w:val="24"/>
          <w:szCs w:val="24"/>
          <w:lang w:eastAsia="zh-CN"/>
        </w:rPr>
        <w:t>земельном контроле на территории</w:t>
      </w:r>
    </w:p>
    <w:p w:rsidR="0079028E" w:rsidRPr="00426B88" w:rsidRDefault="0079028E" w:rsidP="0079028E">
      <w:pPr>
        <w:spacing w:after="0"/>
        <w:jc w:val="right"/>
        <w:rPr>
          <w:rFonts w:ascii="Times New Roman" w:hAnsi="Times New Roman"/>
          <w:sz w:val="24"/>
          <w:szCs w:val="24"/>
          <w:lang w:eastAsia="zh-CN"/>
        </w:rPr>
      </w:pPr>
      <w:r w:rsidRPr="00426B88">
        <w:rPr>
          <w:rFonts w:ascii="Times New Roman" w:hAnsi="Times New Roman"/>
          <w:sz w:val="24"/>
          <w:szCs w:val="24"/>
          <w:lang w:eastAsia="zh-CN"/>
        </w:rPr>
        <w:t xml:space="preserve"> муниципального образования </w:t>
      </w:r>
    </w:p>
    <w:p w:rsidR="0079028E" w:rsidRPr="00426B88" w:rsidRDefault="0079028E" w:rsidP="0079028E">
      <w:pPr>
        <w:spacing w:after="0"/>
        <w:jc w:val="right"/>
        <w:rPr>
          <w:rFonts w:ascii="Times New Roman" w:hAnsi="Times New Roman"/>
          <w:sz w:val="24"/>
          <w:szCs w:val="24"/>
          <w:lang w:eastAsia="zh-CN"/>
        </w:rPr>
      </w:pPr>
      <w:r w:rsidRPr="00426B88">
        <w:rPr>
          <w:rFonts w:ascii="Times New Roman" w:hAnsi="Times New Roman"/>
          <w:sz w:val="24"/>
          <w:szCs w:val="24"/>
        </w:rPr>
        <w:t>«Мокрологское сельское поселение»</w:t>
      </w:r>
    </w:p>
    <w:p w:rsidR="0079028E" w:rsidRPr="00426B88" w:rsidRDefault="0079028E" w:rsidP="0079028E">
      <w:pPr>
        <w:spacing w:after="0"/>
        <w:jc w:val="right"/>
        <w:rPr>
          <w:rFonts w:ascii="Times New Roman" w:hAnsi="Times New Roman"/>
        </w:rPr>
      </w:pPr>
      <w:r w:rsidRPr="00426B88">
        <w:rPr>
          <w:rFonts w:ascii="Times New Roman" w:hAnsi="Times New Roman"/>
          <w:sz w:val="24"/>
          <w:szCs w:val="24"/>
          <w:lang w:eastAsia="zh-CN"/>
        </w:rPr>
        <w:t>Октябрьского района Ростовской области</w:t>
      </w:r>
    </w:p>
    <w:p w:rsidR="0079028E" w:rsidRPr="00426B88" w:rsidRDefault="0079028E" w:rsidP="0079028E">
      <w:pPr>
        <w:spacing w:after="0"/>
        <w:rPr>
          <w:rFonts w:ascii="Times New Roman" w:hAnsi="Times New Roman"/>
        </w:rPr>
      </w:pPr>
    </w:p>
    <w:p w:rsidR="0079028E" w:rsidRPr="0079028E" w:rsidRDefault="0079028E" w:rsidP="000C6EAA">
      <w:pPr>
        <w:spacing w:after="0" w:line="240" w:lineRule="auto"/>
        <w:jc w:val="both"/>
        <w:rPr>
          <w:rFonts w:ascii="Times New Roman" w:hAnsi="Times New Roman"/>
          <w:b/>
          <w:sz w:val="28"/>
        </w:rPr>
      </w:pPr>
    </w:p>
    <w:p w:rsidR="0079028E" w:rsidRPr="0079028E" w:rsidRDefault="0079028E" w:rsidP="0079028E">
      <w:pPr>
        <w:suppressAutoHyphens/>
        <w:autoSpaceDN w:val="0"/>
        <w:jc w:val="center"/>
        <w:textAlignment w:val="baseline"/>
        <w:rPr>
          <w:rFonts w:ascii="Times New Roman" w:eastAsia="SimSun" w:hAnsi="Times New Roman"/>
          <w:b/>
          <w:kern w:val="3"/>
          <w:sz w:val="28"/>
          <w:szCs w:val="28"/>
          <w:lang w:eastAsia="zh-CN" w:bidi="hi-IN"/>
        </w:rPr>
      </w:pPr>
      <w:r w:rsidRPr="0079028E">
        <w:rPr>
          <w:rFonts w:ascii="Times New Roman" w:eastAsia="SimSun" w:hAnsi="Times New Roman"/>
          <w:b/>
          <w:bCs/>
          <w:kern w:val="3"/>
          <w:sz w:val="28"/>
          <w:szCs w:val="28"/>
          <w:lang w:eastAsia="zh-CN" w:bidi="hi-IN"/>
        </w:rPr>
        <w:t xml:space="preserve">КЛЮЧЕВЫЕ ПОКАЗАТЕЛИ </w:t>
      </w:r>
      <w:r w:rsidRPr="0079028E">
        <w:rPr>
          <w:rFonts w:ascii="Times New Roman" w:eastAsia="SimSun" w:hAnsi="Times New Roman"/>
          <w:b/>
          <w:kern w:val="3"/>
          <w:sz w:val="28"/>
          <w:szCs w:val="28"/>
          <w:lang w:eastAsia="zh-CN" w:bidi="hi-IN"/>
        </w:rPr>
        <w:t xml:space="preserve">И ИХ ЦЕЛЕВЫЕ ЗНАЧЕНИЯ, </w:t>
      </w:r>
    </w:p>
    <w:p w:rsidR="0079028E" w:rsidRPr="0079028E" w:rsidRDefault="0079028E" w:rsidP="0079028E">
      <w:pPr>
        <w:suppressAutoHyphens/>
        <w:autoSpaceDN w:val="0"/>
        <w:jc w:val="center"/>
        <w:textAlignment w:val="baseline"/>
        <w:rPr>
          <w:rFonts w:ascii="Times New Roman" w:eastAsia="SimSun" w:hAnsi="Times New Roman"/>
          <w:b/>
          <w:kern w:val="3"/>
          <w:sz w:val="28"/>
          <w:szCs w:val="28"/>
          <w:lang w:eastAsia="zh-CN" w:bidi="hi-IN"/>
        </w:rPr>
      </w:pPr>
      <w:r w:rsidRPr="0079028E">
        <w:rPr>
          <w:rFonts w:ascii="Times New Roman" w:eastAsia="SimSun" w:hAnsi="Times New Roman"/>
          <w:b/>
          <w:kern w:val="3"/>
          <w:sz w:val="28"/>
          <w:szCs w:val="28"/>
          <w:lang w:eastAsia="zh-CN" w:bidi="hi-IN"/>
        </w:rPr>
        <w:t xml:space="preserve">ИНДИКАТИВНЫЕ ПОКАЗАТЕЛИ </w:t>
      </w:r>
    </w:p>
    <w:p w:rsidR="0079028E" w:rsidRPr="0079028E" w:rsidRDefault="0079028E" w:rsidP="0079028E">
      <w:pPr>
        <w:suppressAutoHyphens/>
        <w:autoSpaceDN w:val="0"/>
        <w:jc w:val="center"/>
        <w:textAlignment w:val="baseline"/>
        <w:rPr>
          <w:rFonts w:ascii="Times New Roman" w:eastAsia="SimSun" w:hAnsi="Times New Roman"/>
          <w:kern w:val="3"/>
          <w:sz w:val="28"/>
          <w:szCs w:val="28"/>
          <w:lang w:eastAsia="zh-CN" w:bidi="hi-IN"/>
        </w:rPr>
      </w:pPr>
    </w:p>
    <w:p w:rsidR="0079028E" w:rsidRPr="0079028E" w:rsidRDefault="0079028E" w:rsidP="0079028E">
      <w:pPr>
        <w:suppressAutoHyphens/>
        <w:autoSpaceDN w:val="0"/>
        <w:ind w:firstLine="737"/>
        <w:jc w:val="both"/>
        <w:textAlignment w:val="baseline"/>
        <w:rPr>
          <w:rFonts w:ascii="Times New Roman" w:eastAsia="SimSun" w:hAnsi="Times New Roman"/>
          <w:kern w:val="3"/>
          <w:sz w:val="28"/>
          <w:szCs w:val="28"/>
          <w:lang w:eastAsia="zh-CN" w:bidi="hi-IN"/>
        </w:rPr>
      </w:pPr>
      <w:r w:rsidRPr="0079028E">
        <w:rPr>
          <w:rFonts w:ascii="Times New Roman" w:eastAsia="SimSun" w:hAnsi="Times New Roman"/>
          <w:kern w:val="3"/>
          <w:sz w:val="28"/>
          <w:szCs w:val="28"/>
          <w:lang w:eastAsia="zh-CN" w:bidi="hi-IN"/>
        </w:rPr>
        <w:t>1. Ключевые показатели в сфере муниципального земельного контроля, осуществляемого Администрацией и их целевые значения:</w:t>
      </w:r>
    </w:p>
    <w:p w:rsidR="0079028E" w:rsidRPr="0079028E" w:rsidRDefault="0079028E" w:rsidP="0079028E">
      <w:pPr>
        <w:tabs>
          <w:tab w:val="left" w:pos="1134"/>
        </w:tabs>
        <w:contextualSpacing/>
        <w:jc w:val="both"/>
        <w:rPr>
          <w:rFonts w:ascii="Times New Roman" w:hAnsi="Times New Roman"/>
          <w:b/>
          <w:sz w:val="28"/>
          <w:szCs w:val="28"/>
        </w:rPr>
      </w:pPr>
    </w:p>
    <w:tbl>
      <w:tblPr>
        <w:tblW w:w="980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9"/>
        <w:gridCol w:w="3685"/>
      </w:tblGrid>
      <w:tr w:rsidR="0079028E" w:rsidRPr="0079028E" w:rsidTr="00FE79A7">
        <w:trPr>
          <w:trHeight w:val="315"/>
        </w:trPr>
        <w:tc>
          <w:tcPr>
            <w:tcW w:w="6119"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left="23" w:hanging="113"/>
              <w:jc w:val="center"/>
              <w:rPr>
                <w:rFonts w:ascii="Times New Roman" w:hAnsi="Times New Roman"/>
                <w:b/>
                <w:sz w:val="24"/>
                <w:szCs w:val="24"/>
              </w:rPr>
            </w:pPr>
            <w:r w:rsidRPr="0079028E">
              <w:rPr>
                <w:rFonts w:ascii="Times New Roman" w:hAnsi="Times New Roman"/>
                <w:b/>
                <w:sz w:val="24"/>
                <w:szCs w:val="24"/>
              </w:rPr>
              <w:t>Ключевые показатели</w:t>
            </w:r>
          </w:p>
        </w:tc>
        <w:tc>
          <w:tcPr>
            <w:tcW w:w="3685"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left="23" w:hanging="113"/>
              <w:jc w:val="center"/>
              <w:rPr>
                <w:rFonts w:ascii="Times New Roman" w:hAnsi="Times New Roman"/>
                <w:b/>
                <w:sz w:val="24"/>
                <w:szCs w:val="24"/>
              </w:rPr>
            </w:pPr>
            <w:r w:rsidRPr="0079028E">
              <w:rPr>
                <w:rFonts w:ascii="Times New Roman" w:hAnsi="Times New Roman"/>
                <w:b/>
                <w:sz w:val="24"/>
                <w:szCs w:val="24"/>
              </w:rPr>
              <w:t>Целевые значения</w:t>
            </w:r>
          </w:p>
        </w:tc>
      </w:tr>
      <w:tr w:rsidR="0079028E" w:rsidRPr="0079028E" w:rsidTr="00FE79A7">
        <w:trPr>
          <w:trHeight w:val="150"/>
        </w:trPr>
        <w:tc>
          <w:tcPr>
            <w:tcW w:w="6119"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539"/>
              <w:jc w:val="both"/>
              <w:rPr>
                <w:rFonts w:ascii="Times New Roman" w:hAnsi="Times New Roman"/>
                <w:sz w:val="24"/>
                <w:szCs w:val="24"/>
              </w:rPr>
            </w:pPr>
            <w:r w:rsidRPr="0079028E">
              <w:rPr>
                <w:rFonts w:ascii="Times New Roman" w:hAnsi="Times New Roman"/>
                <w:sz w:val="24"/>
                <w:szCs w:val="24"/>
              </w:rPr>
              <w:t xml:space="preserve">Процент устраненных нарушений из числа выявленных нарушений земельного законодательства </w:t>
            </w:r>
          </w:p>
        </w:tc>
        <w:tc>
          <w:tcPr>
            <w:tcW w:w="3685"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33"/>
              <w:jc w:val="center"/>
              <w:rPr>
                <w:rFonts w:ascii="Times New Roman" w:hAnsi="Times New Roman"/>
                <w:sz w:val="24"/>
                <w:szCs w:val="24"/>
              </w:rPr>
            </w:pPr>
            <w:r w:rsidRPr="0079028E">
              <w:rPr>
                <w:rFonts w:ascii="Times New Roman" w:hAnsi="Times New Roman"/>
                <w:sz w:val="24"/>
                <w:szCs w:val="24"/>
              </w:rPr>
              <w:t>50%</w:t>
            </w:r>
          </w:p>
        </w:tc>
      </w:tr>
      <w:tr w:rsidR="0079028E" w:rsidRPr="0079028E" w:rsidTr="00FE79A7">
        <w:trPr>
          <w:trHeight w:val="157"/>
        </w:trPr>
        <w:tc>
          <w:tcPr>
            <w:tcW w:w="6119"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539"/>
              <w:jc w:val="both"/>
              <w:rPr>
                <w:rFonts w:ascii="Times New Roman" w:hAnsi="Times New Roman"/>
                <w:sz w:val="24"/>
                <w:szCs w:val="24"/>
              </w:rPr>
            </w:pPr>
            <w:r w:rsidRPr="0079028E">
              <w:rPr>
                <w:rFonts w:ascii="Times New Roman" w:hAnsi="Times New Roman"/>
                <w:sz w:val="24"/>
                <w:szCs w:val="24"/>
              </w:rPr>
              <w:t>Процент выполнения плана проведения плановых контрольных (надзорных) мероприятий на очередной календарный год</w:t>
            </w:r>
          </w:p>
        </w:tc>
        <w:tc>
          <w:tcPr>
            <w:tcW w:w="3685"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33"/>
              <w:jc w:val="center"/>
              <w:rPr>
                <w:rFonts w:ascii="Times New Roman" w:hAnsi="Times New Roman"/>
                <w:sz w:val="24"/>
                <w:szCs w:val="24"/>
              </w:rPr>
            </w:pPr>
            <w:r w:rsidRPr="0079028E">
              <w:rPr>
                <w:rFonts w:ascii="Times New Roman" w:hAnsi="Times New Roman"/>
                <w:sz w:val="24"/>
                <w:szCs w:val="24"/>
              </w:rPr>
              <w:t>80%</w:t>
            </w:r>
          </w:p>
        </w:tc>
      </w:tr>
      <w:tr w:rsidR="0079028E" w:rsidRPr="0079028E" w:rsidTr="00FE79A7">
        <w:trPr>
          <w:trHeight w:val="127"/>
        </w:trPr>
        <w:tc>
          <w:tcPr>
            <w:tcW w:w="6119"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539"/>
              <w:jc w:val="both"/>
              <w:rPr>
                <w:rFonts w:ascii="Times New Roman" w:hAnsi="Times New Roman"/>
                <w:sz w:val="24"/>
                <w:szCs w:val="24"/>
              </w:rPr>
            </w:pPr>
            <w:r w:rsidRPr="0079028E">
              <w:rPr>
                <w:rFonts w:ascii="Times New Roman" w:hAnsi="Times New Roman"/>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685"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33"/>
              <w:jc w:val="center"/>
              <w:rPr>
                <w:rFonts w:ascii="Times New Roman" w:hAnsi="Times New Roman"/>
                <w:sz w:val="24"/>
                <w:szCs w:val="24"/>
              </w:rPr>
            </w:pPr>
            <w:r w:rsidRPr="0079028E">
              <w:rPr>
                <w:rFonts w:ascii="Times New Roman" w:hAnsi="Times New Roman"/>
                <w:sz w:val="24"/>
                <w:szCs w:val="24"/>
              </w:rPr>
              <w:t>0%</w:t>
            </w:r>
          </w:p>
        </w:tc>
      </w:tr>
      <w:tr w:rsidR="0079028E" w:rsidRPr="0079028E" w:rsidTr="00FE79A7">
        <w:trPr>
          <w:trHeight w:val="165"/>
        </w:trPr>
        <w:tc>
          <w:tcPr>
            <w:tcW w:w="6119"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539"/>
              <w:jc w:val="both"/>
              <w:rPr>
                <w:rFonts w:ascii="Times New Roman" w:hAnsi="Times New Roman"/>
                <w:sz w:val="24"/>
                <w:szCs w:val="24"/>
              </w:rPr>
            </w:pPr>
            <w:r w:rsidRPr="0079028E">
              <w:rPr>
                <w:rFonts w:ascii="Times New Roman" w:hAnsi="Times New Roman"/>
                <w:sz w:val="24"/>
                <w:szCs w:val="24"/>
              </w:rPr>
              <w:t>Процент отмененных результатов контрольных (надзорных) мероприятий</w:t>
            </w:r>
          </w:p>
        </w:tc>
        <w:tc>
          <w:tcPr>
            <w:tcW w:w="3685"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33"/>
              <w:jc w:val="center"/>
              <w:rPr>
                <w:rFonts w:ascii="Times New Roman" w:hAnsi="Times New Roman"/>
                <w:sz w:val="24"/>
                <w:szCs w:val="24"/>
              </w:rPr>
            </w:pPr>
            <w:r w:rsidRPr="0079028E">
              <w:rPr>
                <w:rFonts w:ascii="Times New Roman" w:hAnsi="Times New Roman"/>
                <w:sz w:val="24"/>
                <w:szCs w:val="24"/>
              </w:rPr>
              <w:t>10%</w:t>
            </w:r>
          </w:p>
        </w:tc>
      </w:tr>
      <w:tr w:rsidR="0079028E" w:rsidRPr="0079028E" w:rsidTr="00FE79A7">
        <w:trPr>
          <w:trHeight w:val="142"/>
        </w:trPr>
        <w:tc>
          <w:tcPr>
            <w:tcW w:w="6119"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539"/>
              <w:jc w:val="both"/>
              <w:rPr>
                <w:rFonts w:ascii="Times New Roman" w:hAnsi="Times New Roman"/>
                <w:sz w:val="24"/>
                <w:szCs w:val="24"/>
              </w:rPr>
            </w:pPr>
            <w:r w:rsidRPr="0079028E">
              <w:rPr>
                <w:rFonts w:ascii="Times New Roman" w:hAnsi="Times New Roman"/>
                <w:sz w:val="24"/>
                <w:szCs w:val="24"/>
              </w:rPr>
              <w:t>Процент результативных контрольных  мероприятий, по которым не были приняты соответствующие меры административного воздействия</w:t>
            </w:r>
          </w:p>
        </w:tc>
        <w:tc>
          <w:tcPr>
            <w:tcW w:w="3685"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33"/>
              <w:jc w:val="center"/>
              <w:rPr>
                <w:rFonts w:ascii="Times New Roman" w:hAnsi="Times New Roman"/>
                <w:sz w:val="24"/>
                <w:szCs w:val="24"/>
              </w:rPr>
            </w:pPr>
            <w:r w:rsidRPr="0079028E">
              <w:rPr>
                <w:rFonts w:ascii="Times New Roman" w:hAnsi="Times New Roman"/>
                <w:sz w:val="24"/>
                <w:szCs w:val="24"/>
              </w:rPr>
              <w:t>10%</w:t>
            </w:r>
          </w:p>
        </w:tc>
      </w:tr>
      <w:tr w:rsidR="0079028E" w:rsidRPr="0079028E" w:rsidTr="00FE79A7">
        <w:trPr>
          <w:trHeight w:val="157"/>
        </w:trPr>
        <w:tc>
          <w:tcPr>
            <w:tcW w:w="6119"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539"/>
              <w:jc w:val="both"/>
              <w:rPr>
                <w:rFonts w:ascii="Times New Roman" w:hAnsi="Times New Roman"/>
                <w:sz w:val="24"/>
                <w:szCs w:val="24"/>
              </w:rPr>
            </w:pPr>
            <w:r w:rsidRPr="0079028E">
              <w:rPr>
                <w:rFonts w:ascii="Times New Roman" w:hAnsi="Times New Roman"/>
                <w:sz w:val="24"/>
                <w:szCs w:val="24"/>
              </w:rPr>
              <w:t xml:space="preserve">Процент внесенных судебных решений </w:t>
            </w:r>
            <w:r w:rsidRPr="0079028E">
              <w:rPr>
                <w:rFonts w:ascii="Times New Roman" w:hAnsi="Times New Roman"/>
                <w:sz w:val="24"/>
                <w:szCs w:val="24"/>
              </w:rPr>
              <w:br/>
              <w:t xml:space="preserve">о назначении административного наказания </w:t>
            </w:r>
            <w:r w:rsidRPr="0079028E">
              <w:rPr>
                <w:rFonts w:ascii="Times New Roman" w:hAnsi="Times New Roman"/>
                <w:sz w:val="24"/>
                <w:szCs w:val="24"/>
              </w:rPr>
              <w:br/>
              <w:t xml:space="preserve">по материалам органа муниципального контроля </w:t>
            </w:r>
          </w:p>
        </w:tc>
        <w:tc>
          <w:tcPr>
            <w:tcW w:w="3685"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33"/>
              <w:jc w:val="center"/>
              <w:rPr>
                <w:rFonts w:ascii="Times New Roman" w:hAnsi="Times New Roman"/>
                <w:sz w:val="24"/>
                <w:szCs w:val="24"/>
              </w:rPr>
            </w:pPr>
            <w:r w:rsidRPr="0079028E">
              <w:rPr>
                <w:rFonts w:ascii="Times New Roman" w:hAnsi="Times New Roman"/>
                <w:sz w:val="24"/>
                <w:szCs w:val="24"/>
              </w:rPr>
              <w:t>90%</w:t>
            </w:r>
          </w:p>
        </w:tc>
      </w:tr>
      <w:tr w:rsidR="0079028E" w:rsidRPr="0079028E" w:rsidTr="00FE79A7">
        <w:trPr>
          <w:trHeight w:val="180"/>
        </w:trPr>
        <w:tc>
          <w:tcPr>
            <w:tcW w:w="6119"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539"/>
              <w:jc w:val="both"/>
              <w:rPr>
                <w:rFonts w:ascii="Times New Roman" w:hAnsi="Times New Roman"/>
                <w:sz w:val="24"/>
                <w:szCs w:val="24"/>
              </w:rPr>
            </w:pPr>
            <w:r w:rsidRPr="0079028E">
              <w:rPr>
                <w:rFonts w:ascii="Times New Roman" w:hAnsi="Times New Roman"/>
                <w:sz w:val="24"/>
                <w:szCs w:val="24"/>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685" w:type="dxa"/>
            <w:tcBorders>
              <w:top w:val="single" w:sz="4" w:space="0" w:color="auto"/>
              <w:left w:val="single" w:sz="4" w:space="0" w:color="auto"/>
              <w:bottom w:val="single" w:sz="4" w:space="0" w:color="auto"/>
              <w:right w:val="single" w:sz="4" w:space="0" w:color="auto"/>
            </w:tcBorders>
            <w:hideMark/>
          </w:tcPr>
          <w:p w:rsidR="0079028E" w:rsidRPr="0079028E" w:rsidRDefault="0079028E" w:rsidP="00FE79A7">
            <w:pPr>
              <w:widowControl w:val="0"/>
              <w:autoSpaceDE w:val="0"/>
              <w:autoSpaceDN w:val="0"/>
              <w:adjustRightInd w:val="0"/>
              <w:ind w:firstLine="33"/>
              <w:jc w:val="center"/>
              <w:rPr>
                <w:rFonts w:ascii="Times New Roman" w:hAnsi="Times New Roman"/>
                <w:sz w:val="24"/>
                <w:szCs w:val="24"/>
              </w:rPr>
            </w:pPr>
            <w:r w:rsidRPr="0079028E">
              <w:rPr>
                <w:rFonts w:ascii="Times New Roman" w:hAnsi="Times New Roman"/>
                <w:sz w:val="24"/>
                <w:szCs w:val="24"/>
              </w:rPr>
              <w:t>10%</w:t>
            </w:r>
          </w:p>
        </w:tc>
      </w:tr>
    </w:tbl>
    <w:p w:rsidR="0079028E" w:rsidRPr="00AF67EE" w:rsidRDefault="0079028E" w:rsidP="0079028E">
      <w:pPr>
        <w:widowControl w:val="0"/>
        <w:jc w:val="center"/>
        <w:rPr>
          <w:sz w:val="28"/>
          <w:szCs w:val="28"/>
        </w:rPr>
      </w:pPr>
    </w:p>
    <w:p w:rsidR="0079028E" w:rsidRPr="0079028E" w:rsidRDefault="0079028E" w:rsidP="0079028E">
      <w:pPr>
        <w:widowControl w:val="0"/>
        <w:jc w:val="center"/>
        <w:rPr>
          <w:rFonts w:ascii="Times New Roman" w:hAnsi="Times New Roman"/>
          <w:b/>
          <w:sz w:val="28"/>
          <w:szCs w:val="28"/>
        </w:rPr>
      </w:pPr>
      <w:r w:rsidRPr="0079028E">
        <w:rPr>
          <w:rFonts w:ascii="Times New Roman" w:hAnsi="Times New Roman"/>
          <w:b/>
          <w:sz w:val="28"/>
          <w:szCs w:val="28"/>
        </w:rPr>
        <w:lastRenderedPageBreak/>
        <w:t>Индикативные показатели</w:t>
      </w:r>
    </w:p>
    <w:p w:rsidR="0079028E" w:rsidRPr="0079028E" w:rsidRDefault="0079028E" w:rsidP="0079028E">
      <w:pPr>
        <w:widowControl w:val="0"/>
        <w:jc w:val="center"/>
        <w:rPr>
          <w:rFonts w:ascii="Times New Roman" w:hAnsi="Times New Roman"/>
          <w:b/>
          <w:sz w:val="28"/>
          <w:szCs w:val="28"/>
        </w:rPr>
      </w:pPr>
    </w:p>
    <w:p w:rsidR="0079028E" w:rsidRPr="0079028E" w:rsidRDefault="0079028E" w:rsidP="0079028E">
      <w:pPr>
        <w:suppressAutoHyphens/>
        <w:autoSpaceDN w:val="0"/>
        <w:ind w:firstLine="737"/>
        <w:jc w:val="both"/>
        <w:textAlignment w:val="baseline"/>
        <w:rPr>
          <w:rFonts w:ascii="Times New Roman" w:eastAsia="SimSun" w:hAnsi="Times New Roman"/>
          <w:kern w:val="3"/>
          <w:sz w:val="28"/>
          <w:szCs w:val="28"/>
          <w:lang w:eastAsia="zh-CN" w:bidi="hi-IN"/>
        </w:rPr>
      </w:pPr>
      <w:r w:rsidRPr="0079028E">
        <w:rPr>
          <w:rFonts w:ascii="Times New Roman" w:eastAsia="SimSun" w:hAnsi="Times New Roman"/>
          <w:kern w:val="3"/>
          <w:sz w:val="28"/>
          <w:szCs w:val="28"/>
          <w:lang w:eastAsia="zh-CN" w:bidi="hi-IN"/>
        </w:rPr>
        <w:t>2. Индикативные показатели в сфере муниципального земельного контроля, осуществляемого Администрацией</w:t>
      </w:r>
    </w:p>
    <w:p w:rsidR="0079028E" w:rsidRPr="00AF67EE" w:rsidRDefault="0079028E" w:rsidP="0079028E">
      <w:pPr>
        <w:suppressAutoHyphens/>
        <w:autoSpaceDN w:val="0"/>
        <w:ind w:firstLine="737"/>
        <w:jc w:val="both"/>
        <w:textAlignment w:val="baseline"/>
        <w:rPr>
          <w:rFonts w:eastAsia="SimSun"/>
          <w:bCs/>
          <w:kern w:val="3"/>
          <w:sz w:val="28"/>
          <w:szCs w:val="28"/>
          <w:lang w:eastAsia="zh-CN" w:bidi="hi-IN"/>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149"/>
        <w:gridCol w:w="20"/>
        <w:gridCol w:w="739"/>
        <w:gridCol w:w="2232"/>
        <w:gridCol w:w="992"/>
        <w:gridCol w:w="2268"/>
        <w:gridCol w:w="851"/>
        <w:gridCol w:w="2679"/>
      </w:tblGrid>
      <w:tr w:rsidR="0079028E" w:rsidRPr="0079028E" w:rsidTr="00FE79A7">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b/>
                <w:sz w:val="24"/>
                <w:szCs w:val="24"/>
              </w:rPr>
            </w:pPr>
          </w:p>
        </w:tc>
        <w:tc>
          <w:tcPr>
            <w:tcW w:w="902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b/>
                <w:sz w:val="24"/>
                <w:szCs w:val="24"/>
              </w:rPr>
            </w:pPr>
            <w:r w:rsidRPr="0079028E">
              <w:rPr>
                <w:rFonts w:ascii="Times New Roman" w:hAnsi="Times New Roman"/>
                <w:b/>
                <w:sz w:val="24"/>
                <w:szCs w:val="24"/>
              </w:rPr>
              <w:t xml:space="preserve">Индикативные показатели, характеризующие параметры </w:t>
            </w:r>
          </w:p>
          <w:p w:rsidR="0079028E" w:rsidRPr="0079028E" w:rsidRDefault="0079028E" w:rsidP="00FE79A7">
            <w:pPr>
              <w:jc w:val="center"/>
              <w:textAlignment w:val="baseline"/>
              <w:rPr>
                <w:rFonts w:ascii="Times New Roman" w:hAnsi="Times New Roman"/>
                <w:b/>
                <w:sz w:val="24"/>
                <w:szCs w:val="24"/>
              </w:rPr>
            </w:pPr>
            <w:r w:rsidRPr="0079028E">
              <w:rPr>
                <w:rFonts w:ascii="Times New Roman" w:hAnsi="Times New Roman"/>
                <w:b/>
                <w:sz w:val="24"/>
                <w:szCs w:val="24"/>
              </w:rPr>
              <w:t>проведенных мероприятий</w:t>
            </w:r>
          </w:p>
        </w:tc>
      </w:tr>
      <w:tr w:rsidR="0079028E" w:rsidRPr="0079028E" w:rsidTr="00FE79A7">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both"/>
              <w:textAlignment w:val="baseline"/>
              <w:rPr>
                <w:rFonts w:ascii="Times New Roman" w:hAnsi="Times New Roman"/>
                <w:sz w:val="24"/>
                <w:szCs w:val="24"/>
              </w:rPr>
            </w:pPr>
            <w:r w:rsidRPr="0079028E">
              <w:rPr>
                <w:rFonts w:ascii="Times New Roman" w:hAnsi="Times New Roman"/>
                <w:sz w:val="24"/>
                <w:szCs w:val="24"/>
              </w:rPr>
              <w:t>Выполняемость плановых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proofErr w:type="spellStart"/>
            <w:r w:rsidRPr="0079028E">
              <w:rPr>
                <w:rFonts w:ascii="Times New Roman" w:hAnsi="Times New Roman"/>
                <w:sz w:val="24"/>
                <w:szCs w:val="24"/>
              </w:rPr>
              <w:t>Врз</w:t>
            </w:r>
            <w:proofErr w:type="spellEnd"/>
            <w:r w:rsidRPr="0079028E">
              <w:rPr>
                <w:rFonts w:ascii="Times New Roman" w:hAnsi="Times New Roman"/>
                <w:sz w:val="24"/>
                <w:szCs w:val="24"/>
              </w:rPr>
              <w:t xml:space="preserve"> = (</w:t>
            </w:r>
            <w:proofErr w:type="spellStart"/>
            <w:r w:rsidRPr="0079028E">
              <w:rPr>
                <w:rFonts w:ascii="Times New Roman" w:hAnsi="Times New Roman"/>
                <w:sz w:val="24"/>
                <w:szCs w:val="24"/>
              </w:rPr>
              <w:t>РЗф</w:t>
            </w:r>
            <w:proofErr w:type="spellEnd"/>
            <w:r w:rsidRPr="0079028E">
              <w:rPr>
                <w:rFonts w:ascii="Times New Roman" w:hAnsi="Times New Roman"/>
                <w:sz w:val="24"/>
                <w:szCs w:val="24"/>
              </w:rPr>
              <w:t xml:space="preserve"> / </w:t>
            </w:r>
            <w:proofErr w:type="spellStart"/>
            <w:r w:rsidRPr="0079028E">
              <w:rPr>
                <w:rFonts w:ascii="Times New Roman" w:hAnsi="Times New Roman"/>
                <w:sz w:val="24"/>
                <w:szCs w:val="24"/>
              </w:rPr>
              <w:t>РЗп</w:t>
            </w:r>
            <w:proofErr w:type="spellEnd"/>
            <w:r w:rsidRPr="0079028E">
              <w:rPr>
                <w:rFonts w:ascii="Times New Roman" w:hAnsi="Times New Roman"/>
                <w:sz w:val="24"/>
                <w:szCs w:val="24"/>
              </w:rP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Врз</w:t>
            </w:r>
            <w:proofErr w:type="spellEnd"/>
            <w:r w:rsidRPr="0079028E">
              <w:rPr>
                <w:rFonts w:ascii="Times New Roman" w:hAnsi="Times New Roman"/>
                <w:sz w:val="24"/>
                <w:szCs w:val="24"/>
              </w:rPr>
              <w:t xml:space="preserve"> - выполняемость плановых проверок %</w:t>
            </w:r>
          </w:p>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РЗф</w:t>
            </w:r>
            <w:proofErr w:type="spellEnd"/>
            <w:r w:rsidRPr="0079028E">
              <w:rPr>
                <w:rFonts w:ascii="Times New Roman" w:hAnsi="Times New Roman"/>
                <w:sz w:val="24"/>
                <w:szCs w:val="24"/>
              </w:rPr>
              <w:t xml:space="preserve"> -количество проведенных плановых проверок (ед.)</w:t>
            </w:r>
          </w:p>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РЗп</w:t>
            </w:r>
            <w:proofErr w:type="spellEnd"/>
            <w:r w:rsidRPr="0079028E">
              <w:rPr>
                <w:rFonts w:ascii="Times New Roman" w:hAnsi="Times New Roman"/>
                <w:sz w:val="24"/>
                <w:szCs w:val="24"/>
              </w:rPr>
              <w:t xml:space="preserve"> - количество утвержденных плановых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70%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Утвержденные плановые проверки</w:t>
            </w:r>
          </w:p>
        </w:tc>
      </w:tr>
      <w:tr w:rsidR="0079028E" w:rsidRPr="0079028E" w:rsidTr="00FE79A7">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r w:rsidRPr="0079028E">
              <w:rPr>
                <w:rFonts w:ascii="Times New Roman" w:hAnsi="Times New Roman"/>
                <w:sz w:val="24"/>
                <w:szCs w:val="24"/>
              </w:rPr>
              <w:t>Выполняемость внеплановых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proofErr w:type="spellStart"/>
            <w:r w:rsidRPr="0079028E">
              <w:rPr>
                <w:rFonts w:ascii="Times New Roman" w:hAnsi="Times New Roman"/>
                <w:sz w:val="24"/>
                <w:szCs w:val="24"/>
              </w:rPr>
              <w:t>Ввн</w:t>
            </w:r>
            <w:proofErr w:type="spellEnd"/>
            <w:r w:rsidRPr="0079028E">
              <w:rPr>
                <w:rFonts w:ascii="Times New Roman" w:hAnsi="Times New Roman"/>
                <w:sz w:val="24"/>
                <w:szCs w:val="24"/>
              </w:rPr>
              <w:t xml:space="preserve"> = (</w:t>
            </w:r>
            <w:proofErr w:type="spellStart"/>
            <w:r w:rsidRPr="0079028E">
              <w:rPr>
                <w:rFonts w:ascii="Times New Roman" w:hAnsi="Times New Roman"/>
                <w:sz w:val="24"/>
                <w:szCs w:val="24"/>
              </w:rPr>
              <w:t>Рф</w:t>
            </w:r>
            <w:proofErr w:type="spellEnd"/>
            <w:r w:rsidRPr="0079028E">
              <w:rPr>
                <w:rFonts w:ascii="Times New Roman" w:hAnsi="Times New Roman"/>
                <w:sz w:val="24"/>
                <w:szCs w:val="24"/>
              </w:rPr>
              <w:t xml:space="preserve"> / </w:t>
            </w:r>
            <w:proofErr w:type="spellStart"/>
            <w:r w:rsidRPr="0079028E">
              <w:rPr>
                <w:rFonts w:ascii="Times New Roman" w:hAnsi="Times New Roman"/>
                <w:sz w:val="24"/>
                <w:szCs w:val="24"/>
              </w:rPr>
              <w:t>Рп</w:t>
            </w:r>
            <w:proofErr w:type="spellEnd"/>
            <w:r w:rsidRPr="0079028E">
              <w:rPr>
                <w:rFonts w:ascii="Times New Roman" w:hAnsi="Times New Roman"/>
                <w:sz w:val="24"/>
                <w:szCs w:val="24"/>
              </w:rP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Ввн</w:t>
            </w:r>
            <w:proofErr w:type="spellEnd"/>
            <w:r w:rsidRPr="0079028E">
              <w:rPr>
                <w:rFonts w:ascii="Times New Roman" w:hAnsi="Times New Roman"/>
                <w:sz w:val="24"/>
                <w:szCs w:val="24"/>
              </w:rPr>
              <w:t xml:space="preserve"> - выполняемость внеплановых проверок</w:t>
            </w:r>
          </w:p>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Рф</w:t>
            </w:r>
            <w:proofErr w:type="spellEnd"/>
            <w:r w:rsidRPr="0079028E">
              <w:rPr>
                <w:rFonts w:ascii="Times New Roman" w:hAnsi="Times New Roman"/>
                <w:sz w:val="24"/>
                <w:szCs w:val="24"/>
              </w:rPr>
              <w:t xml:space="preserve"> - количество проведенных внеплановых проверок (ед.)</w:t>
            </w:r>
          </w:p>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Рп</w:t>
            </w:r>
            <w:proofErr w:type="spellEnd"/>
            <w:r w:rsidRPr="0079028E">
              <w:rPr>
                <w:rFonts w:ascii="Times New Roman" w:hAnsi="Times New Roman"/>
                <w:sz w:val="24"/>
                <w:szCs w:val="24"/>
              </w:rPr>
              <w:t xml:space="preserve"> - количество решений на проведение внеплановых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70%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Письма и жалобы, поступившие в Контрольный орган</w:t>
            </w:r>
          </w:p>
        </w:tc>
      </w:tr>
      <w:tr w:rsidR="0079028E" w:rsidRPr="0079028E" w:rsidTr="00FE79A7">
        <w:trPr>
          <w:trHeight w:val="2546"/>
        </w:trPr>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lastRenderedPageBreak/>
              <w:t>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r w:rsidRPr="0079028E">
              <w:rPr>
                <w:rFonts w:ascii="Times New Roman" w:hAnsi="Times New Roman"/>
                <w:sz w:val="24"/>
                <w:szCs w:val="24"/>
              </w:rPr>
              <w:t>Доля проверок, на результаты которых поданы жалобы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 xml:space="preserve">Ж x 100 / </w:t>
            </w:r>
            <w:proofErr w:type="spellStart"/>
            <w:r w:rsidRPr="0079028E">
              <w:rPr>
                <w:rFonts w:ascii="Times New Roman" w:hAnsi="Times New Roman"/>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r w:rsidRPr="0079028E">
              <w:rPr>
                <w:rFonts w:ascii="Times New Roman" w:hAnsi="Times New Roman"/>
                <w:sz w:val="24"/>
                <w:szCs w:val="24"/>
              </w:rPr>
              <w:t>Ж - количество жалоб (ед.)</w:t>
            </w:r>
          </w:p>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Пф</w:t>
            </w:r>
            <w:proofErr w:type="spellEnd"/>
            <w:r w:rsidRPr="0079028E">
              <w:rPr>
                <w:rFonts w:ascii="Times New Roman" w:hAnsi="Times New Roman"/>
                <w:sz w:val="24"/>
                <w:szCs w:val="24"/>
              </w:rPr>
              <w:t xml:space="preserve"> - количество проведенных проверок</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10%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rPr>
                <w:rFonts w:ascii="Times New Roman" w:hAnsi="Times New Roman"/>
                <w:sz w:val="24"/>
                <w:szCs w:val="24"/>
              </w:rPr>
            </w:pPr>
          </w:p>
        </w:tc>
      </w:tr>
      <w:tr w:rsidR="0079028E" w:rsidRPr="0079028E" w:rsidTr="00FE79A7">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r w:rsidRPr="0079028E">
              <w:rPr>
                <w:rFonts w:ascii="Times New Roman" w:hAnsi="Times New Roman"/>
                <w:sz w:val="24"/>
                <w:szCs w:val="24"/>
              </w:rPr>
              <w:t>Доля проверок, результаты которых были признаны недействительными</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proofErr w:type="spellStart"/>
            <w:r w:rsidRPr="0079028E">
              <w:rPr>
                <w:rFonts w:ascii="Times New Roman" w:hAnsi="Times New Roman"/>
                <w:sz w:val="24"/>
                <w:szCs w:val="24"/>
              </w:rPr>
              <w:t>Пн</w:t>
            </w:r>
            <w:proofErr w:type="spellEnd"/>
            <w:r w:rsidRPr="0079028E">
              <w:rPr>
                <w:rFonts w:ascii="Times New Roman" w:hAnsi="Times New Roman"/>
                <w:sz w:val="24"/>
                <w:szCs w:val="24"/>
              </w:rPr>
              <w:t xml:space="preserve"> x 100 / </w:t>
            </w:r>
            <w:proofErr w:type="spellStart"/>
            <w:r w:rsidRPr="0079028E">
              <w:rPr>
                <w:rFonts w:ascii="Times New Roman" w:hAnsi="Times New Roman"/>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Пн</w:t>
            </w:r>
            <w:proofErr w:type="spellEnd"/>
            <w:r w:rsidRPr="0079028E">
              <w:rPr>
                <w:rFonts w:ascii="Times New Roman" w:hAnsi="Times New Roman"/>
                <w:sz w:val="24"/>
                <w:szCs w:val="24"/>
              </w:rPr>
              <w:t xml:space="preserve"> - количество проверок, признанных недействительными (ед.)</w:t>
            </w:r>
          </w:p>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Пф</w:t>
            </w:r>
            <w:proofErr w:type="spellEnd"/>
            <w:r w:rsidRPr="0079028E">
              <w:rPr>
                <w:rFonts w:ascii="Times New Roman" w:hAnsi="Times New Roman"/>
                <w:sz w:val="24"/>
                <w:szCs w:val="24"/>
              </w:rPr>
              <w:t xml:space="preserve"> - количество проведенных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5%</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rPr>
                <w:rFonts w:ascii="Times New Roman" w:hAnsi="Times New Roman"/>
                <w:sz w:val="24"/>
                <w:szCs w:val="24"/>
              </w:rPr>
            </w:pPr>
          </w:p>
        </w:tc>
      </w:tr>
      <w:tr w:rsidR="0079028E" w:rsidRPr="0079028E" w:rsidTr="00FE79A7">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r w:rsidRPr="0079028E">
              <w:rPr>
                <w:rFonts w:ascii="Times New Roman" w:hAnsi="Times New Roman"/>
                <w:sz w:val="24"/>
                <w:szCs w:val="24"/>
              </w:rPr>
              <w:t>Доля внеплановых проверок, которые не удалось провести в связи с отсутствием собственника и т.д.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 xml:space="preserve">По x 100 / </w:t>
            </w:r>
            <w:proofErr w:type="spellStart"/>
            <w:r w:rsidRPr="0079028E">
              <w:rPr>
                <w:rFonts w:ascii="Times New Roman" w:hAnsi="Times New Roman"/>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r w:rsidRPr="0079028E">
              <w:rPr>
                <w:rFonts w:ascii="Times New Roman" w:hAnsi="Times New Roman"/>
                <w:sz w:val="24"/>
                <w:szCs w:val="24"/>
              </w:rPr>
              <w:t>По - проверки, не проведенные по причине отсутствия проверяемого лица (ед.)</w:t>
            </w:r>
          </w:p>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Пф</w:t>
            </w:r>
            <w:proofErr w:type="spellEnd"/>
            <w:r w:rsidRPr="0079028E">
              <w:rPr>
                <w:rFonts w:ascii="Times New Roman" w:hAnsi="Times New Roman"/>
                <w:sz w:val="24"/>
                <w:szCs w:val="24"/>
              </w:rPr>
              <w:t xml:space="preserve"> - количество проведенных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30%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rPr>
                <w:rFonts w:ascii="Times New Roman" w:hAnsi="Times New Roman"/>
                <w:sz w:val="24"/>
                <w:szCs w:val="24"/>
              </w:rPr>
            </w:pPr>
          </w:p>
        </w:tc>
      </w:tr>
      <w:tr w:rsidR="0079028E" w:rsidRPr="0079028E" w:rsidTr="00FE79A7">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r w:rsidRPr="0079028E">
              <w:rPr>
                <w:rFonts w:ascii="Times New Roman" w:hAnsi="Times New Roman"/>
                <w:sz w:val="24"/>
                <w:szCs w:val="24"/>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proofErr w:type="spellStart"/>
            <w:r w:rsidRPr="0079028E">
              <w:rPr>
                <w:rFonts w:ascii="Times New Roman" w:hAnsi="Times New Roman"/>
                <w:sz w:val="24"/>
                <w:szCs w:val="24"/>
              </w:rPr>
              <w:t>Кзо</w:t>
            </w:r>
            <w:proofErr w:type="spellEnd"/>
            <w:r w:rsidRPr="0079028E">
              <w:rPr>
                <w:rFonts w:ascii="Times New Roman" w:hAnsi="Times New Roman"/>
                <w:sz w:val="24"/>
                <w:szCs w:val="24"/>
              </w:rPr>
              <w:t xml:space="preserve"> х 100 / </w:t>
            </w:r>
            <w:proofErr w:type="spellStart"/>
            <w:r w:rsidRPr="0079028E">
              <w:rPr>
                <w:rFonts w:ascii="Times New Roman" w:hAnsi="Times New Roman"/>
                <w:sz w:val="24"/>
                <w:szCs w:val="24"/>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Кзо</w:t>
            </w:r>
            <w:proofErr w:type="spellEnd"/>
            <w:r w:rsidRPr="0079028E">
              <w:rPr>
                <w:rFonts w:ascii="Times New Roman" w:hAnsi="Times New Roman"/>
                <w:sz w:val="24"/>
                <w:szCs w:val="24"/>
              </w:rPr>
              <w:t xml:space="preserve"> - количество заявлений, по которым пришел отказ в согласовании (ед.)</w:t>
            </w:r>
          </w:p>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t>Кпз</w:t>
            </w:r>
            <w:proofErr w:type="spellEnd"/>
            <w:r w:rsidRPr="0079028E">
              <w:rPr>
                <w:rFonts w:ascii="Times New Roman" w:hAnsi="Times New Roman"/>
                <w:sz w:val="24"/>
                <w:szCs w:val="24"/>
              </w:rPr>
              <w:t xml:space="preserve"> - количество поданных на согласование заявлений</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20%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rPr>
                <w:rFonts w:ascii="Times New Roman" w:hAnsi="Times New Roman"/>
                <w:sz w:val="24"/>
                <w:szCs w:val="24"/>
              </w:rPr>
            </w:pPr>
          </w:p>
        </w:tc>
      </w:tr>
      <w:tr w:rsidR="0079028E" w:rsidRPr="0079028E" w:rsidTr="00FE79A7">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r w:rsidRPr="0079028E">
              <w:rPr>
                <w:rFonts w:ascii="Times New Roman" w:hAnsi="Times New Roman"/>
                <w:sz w:val="24"/>
                <w:szCs w:val="24"/>
              </w:rPr>
              <w:t xml:space="preserve">Доля проверок, по результатам которых материалы направлены в контрольные для </w:t>
            </w:r>
            <w:r w:rsidRPr="0079028E">
              <w:rPr>
                <w:rFonts w:ascii="Times New Roman" w:hAnsi="Times New Roman"/>
                <w:sz w:val="24"/>
                <w:szCs w:val="24"/>
              </w:rPr>
              <w:lastRenderedPageBreak/>
              <w:t>принятия решений органы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proofErr w:type="spellStart"/>
            <w:r w:rsidRPr="0079028E">
              <w:rPr>
                <w:rFonts w:ascii="Times New Roman" w:hAnsi="Times New Roman"/>
                <w:sz w:val="24"/>
                <w:szCs w:val="24"/>
              </w:rPr>
              <w:lastRenderedPageBreak/>
              <w:t>Кнм</w:t>
            </w:r>
            <w:proofErr w:type="spellEnd"/>
            <w:r w:rsidRPr="0079028E">
              <w:rPr>
                <w:rFonts w:ascii="Times New Roman" w:hAnsi="Times New Roman"/>
                <w:sz w:val="24"/>
                <w:szCs w:val="24"/>
              </w:rPr>
              <w:t xml:space="preserve"> х 100 / </w:t>
            </w:r>
            <w:proofErr w:type="spellStart"/>
            <w:r w:rsidRPr="0079028E">
              <w:rPr>
                <w:rFonts w:ascii="Times New Roman" w:hAnsi="Times New Roman"/>
                <w:sz w:val="24"/>
                <w:szCs w:val="24"/>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textAlignment w:val="baseline"/>
              <w:rPr>
                <w:rFonts w:ascii="Times New Roman" w:hAnsi="Times New Roman"/>
                <w:sz w:val="24"/>
                <w:szCs w:val="24"/>
              </w:rPr>
            </w:pPr>
            <w:r w:rsidRPr="0079028E">
              <w:rPr>
                <w:rFonts w:ascii="Times New Roman" w:hAnsi="Times New Roman"/>
                <w:sz w:val="24"/>
                <w:szCs w:val="24"/>
              </w:rPr>
              <w:t xml:space="preserve">К </w:t>
            </w:r>
            <w:proofErr w:type="spellStart"/>
            <w:r w:rsidRPr="0079028E">
              <w:rPr>
                <w:rFonts w:ascii="Times New Roman" w:hAnsi="Times New Roman"/>
                <w:sz w:val="24"/>
                <w:szCs w:val="24"/>
              </w:rPr>
              <w:t>нм</w:t>
            </w:r>
            <w:proofErr w:type="spellEnd"/>
            <w:r w:rsidRPr="0079028E">
              <w:rPr>
                <w:rFonts w:ascii="Times New Roman" w:hAnsi="Times New Roman"/>
                <w:sz w:val="24"/>
                <w:szCs w:val="24"/>
              </w:rPr>
              <w:t xml:space="preserve"> - количество материалов, направленных в контрольные органы (ед.)</w:t>
            </w:r>
          </w:p>
          <w:p w:rsidR="0079028E" w:rsidRPr="0079028E" w:rsidRDefault="0079028E" w:rsidP="00FE79A7">
            <w:pPr>
              <w:textAlignment w:val="baseline"/>
              <w:rPr>
                <w:rFonts w:ascii="Times New Roman" w:hAnsi="Times New Roman"/>
                <w:sz w:val="24"/>
                <w:szCs w:val="24"/>
              </w:rPr>
            </w:pPr>
            <w:proofErr w:type="spellStart"/>
            <w:r w:rsidRPr="0079028E">
              <w:rPr>
                <w:rFonts w:ascii="Times New Roman" w:hAnsi="Times New Roman"/>
                <w:sz w:val="24"/>
                <w:szCs w:val="24"/>
              </w:rPr>
              <w:lastRenderedPageBreak/>
              <w:t>Квн</w:t>
            </w:r>
            <w:proofErr w:type="spellEnd"/>
            <w:r w:rsidRPr="0079028E">
              <w:rPr>
                <w:rFonts w:ascii="Times New Roman" w:hAnsi="Times New Roman"/>
                <w:sz w:val="24"/>
                <w:szCs w:val="24"/>
              </w:rPr>
              <w:t xml:space="preserve"> - количество выявленных нарушений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lastRenderedPageBreak/>
              <w:t>50%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rPr>
                <w:rFonts w:ascii="Times New Roman" w:hAnsi="Times New Roman"/>
                <w:sz w:val="24"/>
                <w:szCs w:val="24"/>
              </w:rPr>
            </w:pPr>
          </w:p>
        </w:tc>
      </w:tr>
      <w:tr w:rsidR="0079028E" w:rsidRPr="0079028E" w:rsidTr="00FE79A7">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Default="0079028E" w:rsidP="00FE79A7">
            <w:pPr>
              <w:textAlignment w:val="baseline"/>
              <w:rPr>
                <w:rFonts w:ascii="Times New Roman" w:hAnsi="Times New Roman"/>
                <w:sz w:val="24"/>
                <w:szCs w:val="24"/>
              </w:rPr>
            </w:pPr>
            <w:r w:rsidRPr="0079028E">
              <w:rPr>
                <w:rFonts w:ascii="Times New Roman" w:hAnsi="Times New Roman"/>
                <w:sz w:val="24"/>
                <w:szCs w:val="24"/>
              </w:rPr>
              <w:t>Количество проведенных профилактических мероприятий</w:t>
            </w:r>
          </w:p>
          <w:p w:rsidR="006617AB" w:rsidRPr="0079028E" w:rsidRDefault="006617AB" w:rsidP="00FE79A7">
            <w:pPr>
              <w:textAlignment w:val="baseline"/>
              <w:rPr>
                <w:rFonts w:ascii="Times New Roman" w:hAnsi="Times New Roman"/>
                <w:sz w:val="24"/>
                <w:szCs w:val="24"/>
              </w:rPr>
            </w:pPr>
            <w:bookmarkStart w:id="6" w:name="_GoBack"/>
            <w:bookmarkEnd w:id="6"/>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rPr>
                <w:rFonts w:ascii="Times New Roman" w:hAnsi="Times New Roman"/>
                <w:sz w:val="24"/>
                <w:szCs w:val="24"/>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rPr>
                <w:rFonts w:ascii="Times New Roman" w:hAnsi="Times New Roman"/>
                <w:sz w:val="24"/>
                <w:szCs w:val="24"/>
              </w:rPr>
            </w:pP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jc w:val="center"/>
              <w:textAlignment w:val="baseline"/>
              <w:rPr>
                <w:rFonts w:ascii="Times New Roman" w:hAnsi="Times New Roman"/>
                <w:sz w:val="24"/>
                <w:szCs w:val="24"/>
              </w:rPr>
            </w:pPr>
            <w:r w:rsidRPr="0079028E">
              <w:rPr>
                <w:rFonts w:ascii="Times New Roman" w:hAnsi="Times New Roman"/>
                <w:sz w:val="24"/>
                <w:szCs w:val="24"/>
              </w:rPr>
              <w:t>Шт.</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9028E" w:rsidRPr="0079028E" w:rsidRDefault="0079028E" w:rsidP="00FE79A7">
            <w:pPr>
              <w:rPr>
                <w:rFonts w:ascii="Times New Roman" w:hAnsi="Times New Roman"/>
                <w:sz w:val="24"/>
                <w:szCs w:val="24"/>
              </w:rPr>
            </w:pPr>
          </w:p>
        </w:tc>
      </w:tr>
      <w:tr w:rsidR="0079028E" w:rsidRPr="0079028E" w:rsidTr="00FE79A7">
        <w:trPr>
          <w:gridBefore w:val="1"/>
          <w:gridAfter w:val="6"/>
          <w:wBefore w:w="149" w:type="dxa"/>
          <w:wAfter w:w="9761" w:type="dxa"/>
        </w:trPr>
        <w:tc>
          <w:tcPr>
            <w:tcW w:w="20" w:type="dxa"/>
            <w:shd w:val="clear" w:color="auto" w:fill="auto"/>
            <w:vAlign w:val="center"/>
            <w:hideMark/>
          </w:tcPr>
          <w:p w:rsidR="0079028E" w:rsidRPr="0079028E" w:rsidRDefault="0079028E" w:rsidP="00FE79A7">
            <w:pPr>
              <w:rPr>
                <w:rFonts w:ascii="Times New Roman" w:hAnsi="Times New Roman"/>
                <w:sz w:val="24"/>
                <w:szCs w:val="24"/>
              </w:rPr>
            </w:pPr>
          </w:p>
        </w:tc>
      </w:tr>
    </w:tbl>
    <w:p w:rsidR="0079028E" w:rsidRPr="00021B4A" w:rsidRDefault="0079028E" w:rsidP="0079028E">
      <w:pPr>
        <w:suppressAutoHyphens/>
        <w:autoSpaceDE w:val="0"/>
        <w:jc w:val="both"/>
        <w:rPr>
          <w:color w:val="000046"/>
          <w:lang w:eastAsia="zh-CN"/>
        </w:rPr>
      </w:pPr>
    </w:p>
    <w:sectPr w:rsidR="0079028E" w:rsidRPr="00021B4A">
      <w:pgSz w:w="11906" w:h="16838"/>
      <w:pgMar w:top="1134" w:right="567"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EAA" w:rsidRDefault="000C6EAA" w:rsidP="000C6EAA">
      <w:pPr>
        <w:spacing w:after="0" w:line="240" w:lineRule="auto"/>
      </w:pPr>
      <w:r>
        <w:separator/>
      </w:r>
    </w:p>
  </w:endnote>
  <w:endnote w:type="continuationSeparator" w:id="0">
    <w:p w:rsidR="000C6EAA" w:rsidRDefault="000C6EAA" w:rsidP="000C6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EAA" w:rsidRDefault="000C6EAA" w:rsidP="000C6EAA">
      <w:pPr>
        <w:spacing w:after="0" w:line="240" w:lineRule="auto"/>
      </w:pPr>
      <w:r>
        <w:separator/>
      </w:r>
    </w:p>
  </w:footnote>
  <w:footnote w:type="continuationSeparator" w:id="0">
    <w:p w:rsidR="000C6EAA" w:rsidRDefault="000C6EAA" w:rsidP="000C6E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D1D85"/>
    <w:multiLevelType w:val="hybridMultilevel"/>
    <w:tmpl w:val="D4846B26"/>
    <w:lvl w:ilvl="0" w:tplc="C6C4DF5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E591148"/>
    <w:multiLevelType w:val="multilevel"/>
    <w:tmpl w:val="70A4AAD4"/>
    <w:lvl w:ilvl="0">
      <w:start w:val="3"/>
      <w:numFmt w:val="decimal"/>
      <w:lvlText w:val="%1."/>
      <w:lvlJc w:val="left"/>
      <w:pPr>
        <w:ind w:left="720" w:hanging="360"/>
      </w:pPr>
      <w:rPr>
        <w:rFonts w:hint="default"/>
      </w:rPr>
    </w:lvl>
    <w:lvl w:ilvl="1">
      <w:start w:val="8"/>
      <w:numFmt w:val="decimal"/>
      <w:isLgl/>
      <w:lvlText w:val="%1.%2."/>
      <w:lvlJc w:val="left"/>
      <w:pPr>
        <w:ind w:left="2119" w:hanging="1410"/>
      </w:pPr>
      <w:rPr>
        <w:rFonts w:hint="default"/>
      </w:rPr>
    </w:lvl>
    <w:lvl w:ilvl="2">
      <w:start w:val="1"/>
      <w:numFmt w:val="decimal"/>
      <w:isLgl/>
      <w:lvlText w:val="%1.%2.%3."/>
      <w:lvlJc w:val="left"/>
      <w:pPr>
        <w:ind w:left="2468"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64" w:hanging="141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2" w15:restartNumberingAfterBreak="0">
    <w:nsid w:val="1FAC3607"/>
    <w:multiLevelType w:val="multilevel"/>
    <w:tmpl w:val="F476FB16"/>
    <w:lvl w:ilvl="0">
      <w:start w:val="1"/>
      <w:numFmt w:val="decimal"/>
      <w:lvlText w:val="%1."/>
      <w:lvlJc w:val="left"/>
      <w:pPr>
        <w:ind w:left="1440" w:hanging="1440"/>
      </w:pPr>
      <w:rPr>
        <w:rFonts w:hint="default"/>
      </w:rPr>
    </w:lvl>
    <w:lvl w:ilvl="1">
      <w:start w:val="1"/>
      <w:numFmt w:val="decimal"/>
      <w:lvlText w:val="%1.%2."/>
      <w:lvlJc w:val="left"/>
      <w:pPr>
        <w:ind w:left="1440" w:hanging="1440"/>
      </w:pPr>
      <w:rPr>
        <w:rFonts w:hint="default"/>
      </w:rPr>
    </w:lvl>
    <w:lvl w:ilvl="2">
      <w:start w:val="1"/>
      <w:numFmt w:val="decimal"/>
      <w:lvlText w:val="%1.%2.%3."/>
      <w:lvlJc w:val="left"/>
      <w:pPr>
        <w:ind w:left="2858" w:hanging="144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3D4E0DEE"/>
    <w:multiLevelType w:val="multilevel"/>
    <w:tmpl w:val="7B24B7CC"/>
    <w:lvl w:ilvl="0">
      <w:start w:val="1"/>
      <w:numFmt w:val="decimal"/>
      <w:lvlText w:val="%1."/>
      <w:lvlJc w:val="left"/>
      <w:pPr>
        <w:ind w:left="720" w:hanging="360"/>
      </w:pPr>
      <w:rPr>
        <w:rFonts w:hint="default"/>
      </w:rPr>
    </w:lvl>
    <w:lvl w:ilvl="1">
      <w:start w:val="3"/>
      <w:numFmt w:val="decimal"/>
      <w:isLgl/>
      <w:lvlText w:val="%1.%2."/>
      <w:lvlJc w:val="left"/>
      <w:pPr>
        <w:ind w:left="1909" w:hanging="1200"/>
      </w:pPr>
      <w:rPr>
        <w:rFonts w:hint="default"/>
      </w:rPr>
    </w:lvl>
    <w:lvl w:ilvl="2">
      <w:start w:val="1"/>
      <w:numFmt w:val="decimal"/>
      <w:isLgl/>
      <w:lvlText w:val="%1.%2.%3."/>
      <w:lvlJc w:val="left"/>
      <w:pPr>
        <w:ind w:left="2258" w:hanging="1200"/>
      </w:pPr>
      <w:rPr>
        <w:rFonts w:hint="default"/>
      </w:rPr>
    </w:lvl>
    <w:lvl w:ilvl="3">
      <w:start w:val="1"/>
      <w:numFmt w:val="decimal"/>
      <w:isLgl/>
      <w:lvlText w:val="%1.%2.%3.%4."/>
      <w:lvlJc w:val="left"/>
      <w:pPr>
        <w:ind w:left="2607" w:hanging="1200"/>
      </w:pPr>
      <w:rPr>
        <w:rFonts w:hint="default"/>
      </w:rPr>
    </w:lvl>
    <w:lvl w:ilvl="4">
      <w:start w:val="1"/>
      <w:numFmt w:val="decimal"/>
      <w:isLgl/>
      <w:lvlText w:val="%1.%2.%3.%4.%5."/>
      <w:lvlJc w:val="left"/>
      <w:pPr>
        <w:ind w:left="2956" w:hanging="120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15:restartNumberingAfterBreak="0">
    <w:nsid w:val="4A7A7762"/>
    <w:multiLevelType w:val="hybridMultilevel"/>
    <w:tmpl w:val="D3E0F4B6"/>
    <w:lvl w:ilvl="0" w:tplc="9B582AF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9C95F5D"/>
    <w:multiLevelType w:val="hybridMultilevel"/>
    <w:tmpl w:val="A79C92D2"/>
    <w:lvl w:ilvl="0" w:tplc="0DB2AC8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F12259A"/>
    <w:multiLevelType w:val="hybridMultilevel"/>
    <w:tmpl w:val="C5B68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1"/>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461"/>
    <w:rsid w:val="000C6EAA"/>
    <w:rsid w:val="002B0461"/>
    <w:rsid w:val="00426B88"/>
    <w:rsid w:val="005C691D"/>
    <w:rsid w:val="006617AB"/>
    <w:rsid w:val="00732247"/>
    <w:rsid w:val="0079028E"/>
    <w:rsid w:val="00FC20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72B21"/>
  <w15:docId w15:val="{D9D18CC2-B209-4C58-AB75-E91E06367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rPr>
      <w:sz w:val="22"/>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qFormat/>
    <w:rsid w:val="000C6EAA"/>
    <w:pPr>
      <w:keepNext/>
      <w:spacing w:after="0" w:line="240" w:lineRule="auto"/>
      <w:jc w:val="center"/>
      <w:outlineLvl w:val="5"/>
    </w:pPr>
    <w:rPr>
      <w:rFonts w:ascii="Times New Roman" w:hAnsi="Times New Roman"/>
      <w:b/>
      <w:caps/>
      <w:color w:val="auto"/>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Строгий1"/>
    <w:link w:val="a3"/>
    <w:rPr>
      <w:b/>
    </w:rPr>
  </w:style>
  <w:style w:type="character" w:styleId="a3">
    <w:name w:val="Strong"/>
    <w:link w:val="12"/>
    <w:rPr>
      <w:b/>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4"/>
    <w:rPr>
      <w:color w:val="0000FF"/>
      <w:u w:val="single"/>
    </w:rPr>
  </w:style>
  <w:style w:type="character" w:styleId="a4">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a5">
    <w:name w:val="No Spacing"/>
    <w:link w:val="a6"/>
    <w:rPr>
      <w:sz w:val="22"/>
    </w:rPr>
  </w:style>
  <w:style w:type="character" w:customStyle="1" w:styleId="a6">
    <w:name w:val="Без интервала Знак"/>
    <w:link w:val="a5"/>
    <w:rPr>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16">
    <w:name w:val="Основной шрифт абзаца1"/>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customStyle="1" w:styleId="Textbody">
    <w:name w:val="Text body"/>
    <w:basedOn w:val="a"/>
    <w:link w:val="Textbody0"/>
    <w:pPr>
      <w:widowControl w:val="0"/>
      <w:spacing w:after="0" w:line="240" w:lineRule="auto"/>
      <w:ind w:left="112"/>
    </w:pPr>
    <w:rPr>
      <w:rFonts w:ascii="Times New Roman" w:hAnsi="Times New Roman"/>
      <w:color w:val="00000A"/>
      <w:sz w:val="24"/>
    </w:rPr>
  </w:style>
  <w:style w:type="character" w:customStyle="1" w:styleId="Textbody0">
    <w:name w:val="Text body"/>
    <w:basedOn w:val="1"/>
    <w:link w:val="Textbody"/>
    <w:rPr>
      <w:rFonts w:ascii="Times New Roman" w:hAnsi="Times New Roman"/>
      <w:color w:val="00000A"/>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7">
    <w:name w:val="Subtitle"/>
    <w:next w:val="a"/>
    <w:link w:val="a8"/>
    <w:uiPriority w:val="11"/>
    <w:qFormat/>
    <w:pPr>
      <w:jc w:val="both"/>
    </w:pPr>
    <w:rPr>
      <w:rFonts w:ascii="XO Thames" w:hAnsi="XO Thames"/>
      <w:i/>
      <w:sz w:val="24"/>
    </w:rPr>
  </w:style>
  <w:style w:type="character" w:customStyle="1" w:styleId="a8">
    <w:name w:val="Подзаголовок Знак"/>
    <w:link w:val="a7"/>
    <w:rPr>
      <w:rFonts w:ascii="XO Thames" w:hAnsi="XO Thames"/>
      <w:i/>
      <w:sz w:val="24"/>
    </w:rPr>
  </w:style>
  <w:style w:type="paragraph" w:customStyle="1" w:styleId="Standard">
    <w:name w:val="Standard"/>
    <w:link w:val="Standard0"/>
    <w:pPr>
      <w:widowControl w:val="0"/>
    </w:pPr>
    <w:rPr>
      <w:rFonts w:ascii="Courier New" w:hAnsi="Courier New"/>
      <w:sz w:val="24"/>
    </w:rPr>
  </w:style>
  <w:style w:type="character" w:customStyle="1" w:styleId="Standard0">
    <w:name w:val="Standard"/>
    <w:link w:val="Standard"/>
    <w:rPr>
      <w:rFonts w:ascii="Courier New" w:hAnsi="Courier New"/>
      <w:color w:val="000000"/>
      <w:sz w:val="24"/>
    </w:rPr>
  </w:style>
  <w:style w:type="paragraph" w:styleId="a9">
    <w:name w:val="Balloon Text"/>
    <w:basedOn w:val="a"/>
    <w:link w:val="aa"/>
    <w:uiPriority w:val="99"/>
    <w:pPr>
      <w:spacing w:after="0" w:line="240" w:lineRule="auto"/>
    </w:pPr>
    <w:rPr>
      <w:rFonts w:ascii="Tahoma" w:hAnsi="Tahoma"/>
      <w:sz w:val="16"/>
    </w:rPr>
  </w:style>
  <w:style w:type="character" w:customStyle="1" w:styleId="aa">
    <w:name w:val="Текст выноски Знак"/>
    <w:basedOn w:val="1"/>
    <w:link w:val="a9"/>
    <w:uiPriority w:val="99"/>
    <w:rPr>
      <w:rFonts w:ascii="Tahoma" w:hAnsi="Tahoma"/>
      <w:sz w:val="16"/>
    </w:rPr>
  </w:style>
  <w:style w:type="paragraph" w:styleId="ab">
    <w:name w:val="Title"/>
    <w:next w:val="a"/>
    <w:link w:val="ac"/>
    <w:uiPriority w:val="10"/>
    <w:qFormat/>
    <w:pPr>
      <w:spacing w:before="567" w:after="567"/>
      <w:jc w:val="center"/>
    </w:pPr>
    <w:rPr>
      <w:rFonts w:ascii="XO Thames" w:hAnsi="XO Thames"/>
      <w:b/>
      <w:caps/>
      <w:sz w:val="40"/>
    </w:rPr>
  </w:style>
  <w:style w:type="character" w:customStyle="1" w:styleId="ac">
    <w:name w:val="Заголовок Знак"/>
    <w:link w:val="ab"/>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StrongEmphasis">
    <w:name w:val="Strong Emphasis"/>
    <w:link w:val="StrongEmphasis0"/>
    <w:rPr>
      <w:b/>
    </w:rPr>
  </w:style>
  <w:style w:type="character" w:customStyle="1" w:styleId="StrongEmphasis0">
    <w:name w:val="Strong Emphasis"/>
    <w:link w:val="StrongEmphasis"/>
    <w:rPr>
      <w:b/>
    </w:rPr>
  </w:style>
  <w:style w:type="character" w:customStyle="1" w:styleId="20">
    <w:name w:val="Заголовок 2 Знак"/>
    <w:link w:val="2"/>
    <w:rPr>
      <w:rFonts w:ascii="XO Thames" w:hAnsi="XO Thames"/>
      <w:b/>
      <w:sz w:val="28"/>
    </w:rPr>
  </w:style>
  <w:style w:type="table" w:styleId="ad">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header"/>
    <w:basedOn w:val="a"/>
    <w:link w:val="af"/>
    <w:unhideWhenUsed/>
    <w:rsid w:val="000C6EAA"/>
    <w:pPr>
      <w:tabs>
        <w:tab w:val="center" w:pos="4677"/>
        <w:tab w:val="right" w:pos="9355"/>
      </w:tabs>
      <w:spacing w:after="0" w:line="240" w:lineRule="auto"/>
    </w:pPr>
  </w:style>
  <w:style w:type="character" w:customStyle="1" w:styleId="af">
    <w:name w:val="Верхний колонтитул Знак"/>
    <w:basedOn w:val="a0"/>
    <w:link w:val="ae"/>
    <w:rsid w:val="000C6EAA"/>
    <w:rPr>
      <w:sz w:val="22"/>
    </w:rPr>
  </w:style>
  <w:style w:type="paragraph" w:styleId="af0">
    <w:name w:val="footer"/>
    <w:basedOn w:val="a"/>
    <w:link w:val="af1"/>
    <w:unhideWhenUsed/>
    <w:rsid w:val="000C6EAA"/>
    <w:pPr>
      <w:tabs>
        <w:tab w:val="center" w:pos="4677"/>
        <w:tab w:val="right" w:pos="9355"/>
      </w:tabs>
      <w:spacing w:after="0" w:line="240" w:lineRule="auto"/>
    </w:pPr>
  </w:style>
  <w:style w:type="character" w:customStyle="1" w:styleId="af1">
    <w:name w:val="Нижний колонтитул Знак"/>
    <w:basedOn w:val="a0"/>
    <w:link w:val="af0"/>
    <w:rsid w:val="000C6EAA"/>
    <w:rPr>
      <w:sz w:val="22"/>
    </w:rPr>
  </w:style>
  <w:style w:type="paragraph" w:styleId="23">
    <w:name w:val="Body Text 2"/>
    <w:basedOn w:val="a"/>
    <w:link w:val="24"/>
    <w:uiPriority w:val="99"/>
    <w:unhideWhenUsed/>
    <w:rsid w:val="000C6EAA"/>
    <w:pPr>
      <w:spacing w:after="120" w:line="480" w:lineRule="auto"/>
    </w:pPr>
    <w:rPr>
      <w:rFonts w:ascii="Times New Roman" w:hAnsi="Times New Roman"/>
      <w:color w:val="auto"/>
      <w:sz w:val="20"/>
    </w:rPr>
  </w:style>
  <w:style w:type="character" w:customStyle="1" w:styleId="24">
    <w:name w:val="Основной текст 2 Знак"/>
    <w:basedOn w:val="a0"/>
    <w:link w:val="23"/>
    <w:uiPriority w:val="99"/>
    <w:rsid w:val="000C6EAA"/>
    <w:rPr>
      <w:rFonts w:ascii="Times New Roman" w:hAnsi="Times New Roman"/>
      <w:color w:val="auto"/>
    </w:rPr>
  </w:style>
  <w:style w:type="character" w:customStyle="1" w:styleId="60">
    <w:name w:val="Заголовок 6 Знак"/>
    <w:basedOn w:val="a0"/>
    <w:link w:val="6"/>
    <w:rsid w:val="000C6EAA"/>
    <w:rPr>
      <w:rFonts w:ascii="Times New Roman" w:hAnsi="Times New Roman"/>
      <w:b/>
      <w:caps/>
      <w:color w:val="auto"/>
      <w:sz w:val="46"/>
      <w:szCs w:val="46"/>
    </w:rPr>
  </w:style>
  <w:style w:type="paragraph" w:styleId="af2">
    <w:name w:val="Body Text"/>
    <w:basedOn w:val="a"/>
    <w:link w:val="af3"/>
    <w:semiHidden/>
    <w:rsid w:val="000C6EAA"/>
    <w:pPr>
      <w:spacing w:after="0" w:line="240" w:lineRule="auto"/>
    </w:pPr>
    <w:rPr>
      <w:rFonts w:ascii="Times New Roman" w:hAnsi="Times New Roman"/>
      <w:color w:val="auto"/>
      <w:sz w:val="28"/>
    </w:rPr>
  </w:style>
  <w:style w:type="character" w:customStyle="1" w:styleId="af3">
    <w:name w:val="Основной текст Знак"/>
    <w:basedOn w:val="a0"/>
    <w:link w:val="af2"/>
    <w:semiHidden/>
    <w:rsid w:val="000C6EAA"/>
    <w:rPr>
      <w:rFonts w:ascii="Times New Roman" w:hAnsi="Times New Roman"/>
      <w:color w:val="auto"/>
      <w:sz w:val="28"/>
    </w:rPr>
  </w:style>
  <w:style w:type="paragraph" w:styleId="af4">
    <w:name w:val="Body Text Indent"/>
    <w:basedOn w:val="a"/>
    <w:link w:val="af5"/>
    <w:semiHidden/>
    <w:rsid w:val="000C6EAA"/>
    <w:pPr>
      <w:spacing w:after="0" w:line="240" w:lineRule="auto"/>
      <w:ind w:firstLine="709"/>
      <w:jc w:val="both"/>
    </w:pPr>
    <w:rPr>
      <w:rFonts w:ascii="Times New Roman" w:hAnsi="Times New Roman"/>
      <w:color w:val="auto"/>
      <w:sz w:val="28"/>
    </w:rPr>
  </w:style>
  <w:style w:type="character" w:customStyle="1" w:styleId="af5">
    <w:name w:val="Основной текст с отступом Знак"/>
    <w:basedOn w:val="a0"/>
    <w:link w:val="af4"/>
    <w:semiHidden/>
    <w:rsid w:val="000C6EAA"/>
    <w:rPr>
      <w:rFonts w:ascii="Times New Roman" w:hAnsi="Times New Roman"/>
      <w:color w:val="auto"/>
      <w:sz w:val="28"/>
    </w:rPr>
  </w:style>
  <w:style w:type="paragraph" w:customStyle="1" w:styleId="Postan">
    <w:name w:val="Postan"/>
    <w:basedOn w:val="a"/>
    <w:rsid w:val="000C6EAA"/>
    <w:pPr>
      <w:spacing w:after="0" w:line="240" w:lineRule="auto"/>
      <w:jc w:val="center"/>
    </w:pPr>
    <w:rPr>
      <w:rFonts w:ascii="Times New Roman" w:hAnsi="Times New Roman"/>
      <w:color w:val="auto"/>
      <w:sz w:val="28"/>
    </w:rPr>
  </w:style>
  <w:style w:type="character" w:styleId="af6">
    <w:name w:val="page number"/>
    <w:basedOn w:val="a0"/>
    <w:semiHidden/>
    <w:rsid w:val="000C6EAA"/>
  </w:style>
  <w:style w:type="paragraph" w:customStyle="1" w:styleId="ConsPlusTitle">
    <w:name w:val="ConsPlusTitle"/>
    <w:rsid w:val="000C6EAA"/>
    <w:pPr>
      <w:widowControl w:val="0"/>
      <w:autoSpaceDE w:val="0"/>
      <w:autoSpaceDN w:val="0"/>
      <w:adjustRightInd w:val="0"/>
    </w:pPr>
    <w:rPr>
      <w:rFonts w:ascii="Times New Roman" w:hAnsi="Times New Roman"/>
      <w:b/>
      <w:bCs/>
      <w:color w:val="auto"/>
      <w:sz w:val="28"/>
      <w:szCs w:val="28"/>
    </w:rPr>
  </w:style>
  <w:style w:type="paragraph" w:styleId="af7">
    <w:name w:val="Block Text"/>
    <w:basedOn w:val="a"/>
    <w:semiHidden/>
    <w:rsid w:val="000C6EAA"/>
    <w:pPr>
      <w:spacing w:after="0" w:line="228" w:lineRule="auto"/>
      <w:ind w:left="567" w:right="567"/>
      <w:jc w:val="center"/>
    </w:pPr>
    <w:rPr>
      <w:rFonts w:ascii="Times New Roman" w:hAnsi="Times New Roman"/>
      <w:bCs/>
      <w:color w:val="auto"/>
      <w:sz w:val="28"/>
      <w:szCs w:val="28"/>
    </w:rPr>
  </w:style>
  <w:style w:type="paragraph" w:styleId="33">
    <w:name w:val="Body Text 3"/>
    <w:basedOn w:val="a"/>
    <w:link w:val="34"/>
    <w:semiHidden/>
    <w:rsid w:val="000C6EAA"/>
    <w:pPr>
      <w:overflowPunct w:val="0"/>
      <w:autoSpaceDE w:val="0"/>
      <w:autoSpaceDN w:val="0"/>
      <w:adjustRightInd w:val="0"/>
      <w:spacing w:after="0" w:line="240" w:lineRule="auto"/>
      <w:jc w:val="both"/>
      <w:textAlignment w:val="baseline"/>
    </w:pPr>
    <w:rPr>
      <w:rFonts w:ascii="Times New Roman" w:hAnsi="Times New Roman"/>
      <w:color w:val="auto"/>
      <w:sz w:val="28"/>
      <w:szCs w:val="28"/>
    </w:rPr>
  </w:style>
  <w:style w:type="character" w:customStyle="1" w:styleId="34">
    <w:name w:val="Основной текст 3 Знак"/>
    <w:basedOn w:val="a0"/>
    <w:link w:val="33"/>
    <w:semiHidden/>
    <w:rsid w:val="000C6EAA"/>
    <w:rPr>
      <w:rFonts w:ascii="Times New Roman" w:hAnsi="Times New Roman"/>
      <w:color w:val="auto"/>
      <w:sz w:val="28"/>
      <w:szCs w:val="28"/>
    </w:rPr>
  </w:style>
  <w:style w:type="paragraph" w:styleId="25">
    <w:name w:val="Body Text Indent 2"/>
    <w:basedOn w:val="a"/>
    <w:link w:val="26"/>
    <w:semiHidden/>
    <w:rsid w:val="000C6EAA"/>
    <w:pPr>
      <w:spacing w:after="0" w:line="240" w:lineRule="auto"/>
      <w:ind w:firstLine="540"/>
      <w:jc w:val="both"/>
    </w:pPr>
    <w:rPr>
      <w:rFonts w:ascii="Times New Roman" w:hAnsi="Times New Roman"/>
      <w:color w:val="auto"/>
      <w:sz w:val="28"/>
    </w:rPr>
  </w:style>
  <w:style w:type="character" w:customStyle="1" w:styleId="26">
    <w:name w:val="Основной текст с отступом 2 Знак"/>
    <w:basedOn w:val="a0"/>
    <w:link w:val="25"/>
    <w:semiHidden/>
    <w:rsid w:val="000C6EAA"/>
    <w:rPr>
      <w:rFonts w:ascii="Times New Roman" w:hAnsi="Times New Roman"/>
      <w:color w:val="auto"/>
      <w:sz w:val="28"/>
    </w:rPr>
  </w:style>
  <w:style w:type="paragraph" w:styleId="35">
    <w:name w:val="Body Text Indent 3"/>
    <w:basedOn w:val="a"/>
    <w:link w:val="36"/>
    <w:semiHidden/>
    <w:rsid w:val="000C6EAA"/>
    <w:pPr>
      <w:widowControl w:val="0"/>
      <w:autoSpaceDE w:val="0"/>
      <w:autoSpaceDN w:val="0"/>
      <w:adjustRightInd w:val="0"/>
      <w:spacing w:after="0" w:line="240" w:lineRule="auto"/>
      <w:ind w:firstLine="540"/>
      <w:jc w:val="both"/>
    </w:pPr>
    <w:rPr>
      <w:rFonts w:ascii="Times New Roman" w:hAnsi="Times New Roman"/>
      <w:color w:val="auto"/>
      <w:sz w:val="28"/>
    </w:rPr>
  </w:style>
  <w:style w:type="character" w:customStyle="1" w:styleId="36">
    <w:name w:val="Основной текст с отступом 3 Знак"/>
    <w:basedOn w:val="a0"/>
    <w:link w:val="35"/>
    <w:semiHidden/>
    <w:rsid w:val="000C6EAA"/>
    <w:rPr>
      <w:rFonts w:ascii="Times New Roman" w:hAnsi="Times New Roman"/>
      <w:color w:val="auto"/>
      <w:sz w:val="28"/>
    </w:rPr>
  </w:style>
  <w:style w:type="paragraph" w:styleId="af8">
    <w:name w:val="footnote text"/>
    <w:basedOn w:val="a"/>
    <w:link w:val="af9"/>
    <w:uiPriority w:val="99"/>
    <w:semiHidden/>
    <w:rsid w:val="000C6EAA"/>
    <w:pPr>
      <w:autoSpaceDE w:val="0"/>
      <w:autoSpaceDN w:val="0"/>
      <w:spacing w:after="0" w:line="240" w:lineRule="auto"/>
    </w:pPr>
    <w:rPr>
      <w:rFonts w:ascii="Times New Roman" w:hAnsi="Times New Roman"/>
      <w:color w:val="auto"/>
      <w:sz w:val="20"/>
    </w:rPr>
  </w:style>
  <w:style w:type="character" w:customStyle="1" w:styleId="af9">
    <w:name w:val="Текст сноски Знак"/>
    <w:basedOn w:val="a0"/>
    <w:link w:val="af8"/>
    <w:uiPriority w:val="99"/>
    <w:semiHidden/>
    <w:rsid w:val="000C6EAA"/>
    <w:rPr>
      <w:rFonts w:ascii="Times New Roman" w:hAnsi="Times New Roman"/>
      <w:color w:val="auto"/>
    </w:rPr>
  </w:style>
  <w:style w:type="character" w:styleId="afa">
    <w:name w:val="footnote reference"/>
    <w:uiPriority w:val="99"/>
    <w:semiHidden/>
    <w:rsid w:val="000C6EAA"/>
    <w:rPr>
      <w:rFonts w:cs="Times New Roman"/>
      <w:vertAlign w:val="superscript"/>
    </w:rPr>
  </w:style>
  <w:style w:type="character" w:customStyle="1" w:styleId="apple-converted-space">
    <w:name w:val="apple-converted-space"/>
    <w:rsid w:val="000C6EAA"/>
  </w:style>
  <w:style w:type="character" w:customStyle="1" w:styleId="afb">
    <w:name w:val="Неразрешенное упоминание"/>
    <w:uiPriority w:val="99"/>
    <w:semiHidden/>
    <w:unhideWhenUsed/>
    <w:rsid w:val="000C6EAA"/>
    <w:rPr>
      <w:color w:val="605E5C"/>
      <w:shd w:val="clear" w:color="auto" w:fill="E1DFDD"/>
    </w:rPr>
  </w:style>
  <w:style w:type="paragraph" w:styleId="afc">
    <w:name w:val="List Paragraph"/>
    <w:basedOn w:val="a"/>
    <w:link w:val="afd"/>
    <w:uiPriority w:val="34"/>
    <w:qFormat/>
    <w:rsid w:val="000C6EAA"/>
    <w:pPr>
      <w:widowControl w:val="0"/>
      <w:spacing w:after="0" w:line="240" w:lineRule="auto"/>
      <w:ind w:left="720"/>
      <w:contextualSpacing/>
    </w:pPr>
    <w:rPr>
      <w:rFonts w:ascii="Arial" w:hAnsi="Arial"/>
      <w:color w:val="auto"/>
      <w:sz w:val="20"/>
    </w:rPr>
  </w:style>
  <w:style w:type="character" w:customStyle="1" w:styleId="afd">
    <w:name w:val="Абзац списка Знак"/>
    <w:link w:val="afc"/>
    <w:uiPriority w:val="34"/>
    <w:locked/>
    <w:rsid w:val="000C6EAA"/>
    <w:rPr>
      <w:rFonts w:ascii="Arial" w:hAnsi="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495001&amp;dst=10118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95001&amp;dst=100996" TargetMode="External"/><Relationship Id="rId12" Type="http://schemas.openxmlformats.org/officeDocument/2006/relationships/hyperlink" Target="https://login.consultant.ru/link/?req=doc&amp;base=LAW&amp;n=495001&amp;dst=10098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5001&amp;dst=100996" TargetMode="External"/><Relationship Id="rId5" Type="http://schemas.openxmlformats.org/officeDocument/2006/relationships/footnotes" Target="footnotes.xml"/><Relationship Id="rId15"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0" Type="http://schemas.openxmlformats.org/officeDocument/2006/relationships/hyperlink" Target="https://login.consultant.ru/link/?req=doc&amp;base=LAW&amp;n=495001&amp;dst=101328" TargetMode="External"/><Relationship Id="rId4" Type="http://schemas.openxmlformats.org/officeDocument/2006/relationships/webSettings" Target="webSettings.xml"/><Relationship Id="rId9" Type="http://schemas.openxmlformats.org/officeDocument/2006/relationships/hyperlink" Target="consultantplus://offline/ref=5E6A5980DDC49DEF879D2EC1F223EBC9DB01A1693AC1EF7FF63C704701E48CD1DE1B2C709B4C735C6643BD95F3420E3B41FAB0A6E5258E6Cl8RFI" TargetMode="External"/><Relationship Id="rId14" Type="http://schemas.openxmlformats.org/officeDocument/2006/relationships/hyperlink" Target="https://login.consultant.ru/link/?req=doc&amp;base=LAW&amp;n=495001&amp;dst=101482"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10391</Words>
  <Characters>59234</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Пользователь Windows</cp:lastModifiedBy>
  <cp:revision>2</cp:revision>
  <dcterms:created xsi:type="dcterms:W3CDTF">2026-03-13T06:12:00Z</dcterms:created>
  <dcterms:modified xsi:type="dcterms:W3CDTF">2026-03-13T06:12:00Z</dcterms:modified>
</cp:coreProperties>
</file>