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КОНЦЕССИОННОЕ СОГЛАШЕНИЕ (ПРОЕКТ)</w:t>
      </w:r>
    </w:p>
    <w:p w:rsidR="008A06B0" w:rsidRDefault="008A06B0" w:rsidP="008A06B0">
      <w:pPr>
        <w:autoSpaceDE w:val="0"/>
        <w:spacing w:line="100" w:lineRule="atLeast"/>
        <w:jc w:val="center"/>
        <w:rPr>
          <w:color w:val="000000"/>
        </w:rPr>
      </w:pPr>
      <w:r>
        <w:rPr>
          <w:b/>
          <w:i/>
          <w:color w:val="000000"/>
        </w:rPr>
        <w:t>в отношении</w:t>
      </w:r>
      <w:r>
        <w:rPr>
          <w:b/>
          <w:color w:val="000000"/>
        </w:rPr>
        <w:t xml:space="preserve"> </w:t>
      </w:r>
      <w:r>
        <w:rPr>
          <w:b/>
          <w:i/>
        </w:rPr>
        <w:t xml:space="preserve">объектов </w:t>
      </w:r>
      <w:r>
        <w:rPr>
          <w:b/>
          <w:bCs/>
          <w:i/>
          <w:iCs/>
        </w:rPr>
        <w:t xml:space="preserve"> канализации расположенных на территории х. Маркин, Октябрьского района Ростовской области</w:t>
      </w:r>
    </w:p>
    <w:p w:rsidR="008A06B0" w:rsidRDefault="008A06B0" w:rsidP="008A06B0">
      <w:pPr>
        <w:widowControl w:val="0"/>
        <w:tabs>
          <w:tab w:val="left" w:pos="7513"/>
        </w:tabs>
        <w:autoSpaceDE w:val="0"/>
        <w:spacing w:line="100" w:lineRule="atLeast"/>
      </w:pPr>
      <w:r>
        <w:t>«__» __________ 2015 года                                                                              п. Новозарянский</w:t>
      </w:r>
    </w:p>
    <w:p w:rsidR="008A06B0" w:rsidRDefault="008A06B0" w:rsidP="008A06B0">
      <w:pPr>
        <w:widowControl w:val="0"/>
        <w:tabs>
          <w:tab w:val="left" w:pos="7513"/>
        </w:tabs>
        <w:autoSpaceDE w:val="0"/>
        <w:spacing w:line="100" w:lineRule="atLeast"/>
      </w:pPr>
    </w:p>
    <w:p w:rsidR="008A06B0" w:rsidRDefault="008A06B0" w:rsidP="008A06B0">
      <w:pPr>
        <w:tabs>
          <w:tab w:val="center" w:pos="4836"/>
        </w:tabs>
        <w:spacing w:line="100" w:lineRule="atLeast"/>
        <w:ind w:firstLine="851"/>
        <w:jc w:val="both"/>
        <w:rPr>
          <w:color w:val="000000"/>
        </w:rPr>
      </w:pPr>
      <w:r>
        <w:rPr>
          <w:b/>
          <w:color w:val="000000"/>
        </w:rPr>
        <w:t>Муниципальное образование «Мокрологское сельское поселение»</w:t>
      </w:r>
      <w:r>
        <w:rPr>
          <w:color w:val="000000"/>
        </w:rPr>
        <w:t xml:space="preserve"> в лице </w:t>
      </w:r>
      <w:r>
        <w:rPr>
          <w:b/>
          <w:color w:val="000000"/>
        </w:rPr>
        <w:t>Главы Мокрологского сельского поселения Каргиной Евдокии Ивановны,</w:t>
      </w:r>
      <w:r>
        <w:rPr>
          <w:color w:val="000000"/>
        </w:rPr>
        <w:t xml:space="preserve"> действующего на основании Устава, именуемое в дальнейшем </w:t>
      </w:r>
      <w:r>
        <w:rPr>
          <w:b/>
          <w:color w:val="000000"/>
        </w:rPr>
        <w:t>«Концедент»</w:t>
      </w:r>
      <w:r>
        <w:rPr>
          <w:color w:val="000000"/>
        </w:rPr>
        <w:t xml:space="preserve">, с одной стороны, и </w:t>
      </w:r>
      <w:r>
        <w:rPr>
          <w:b/>
          <w:color w:val="000000"/>
        </w:rPr>
        <w:t>___________</w:t>
      </w:r>
      <w:r>
        <w:rPr>
          <w:color w:val="000000"/>
        </w:rPr>
        <w:t xml:space="preserve"> в лице </w:t>
      </w:r>
      <w:r>
        <w:rPr>
          <w:b/>
          <w:color w:val="000000"/>
        </w:rPr>
        <w:t>__________________________</w:t>
      </w:r>
      <w:r>
        <w:rPr>
          <w:color w:val="000000"/>
        </w:rPr>
        <w:t xml:space="preserve">, действующего на основании Устава, именуемое в дальнейшем </w:t>
      </w:r>
      <w:r>
        <w:rPr>
          <w:b/>
          <w:color w:val="000000"/>
        </w:rPr>
        <w:t>«Концессионер»</w:t>
      </w:r>
      <w:r>
        <w:rPr>
          <w:color w:val="000000"/>
        </w:rPr>
        <w:t xml:space="preserve">, с другой стороны, именуемые также </w:t>
      </w:r>
      <w:r>
        <w:rPr>
          <w:b/>
          <w:bCs/>
          <w:color w:val="000000"/>
        </w:rPr>
        <w:t xml:space="preserve">«Стороны», </w:t>
      </w:r>
      <w:r>
        <w:rPr>
          <w:color w:val="000000"/>
        </w:rPr>
        <w:t xml:space="preserve">в соответствии с протоколом конкурсной комиссии о результатах </w:t>
      </w:r>
      <w:r>
        <w:t xml:space="preserve">проведения </w:t>
      </w:r>
      <w:r>
        <w:rPr>
          <w:color w:val="333333"/>
        </w:rPr>
        <w:t xml:space="preserve">открытого конкурса </w:t>
      </w:r>
      <w:r>
        <w:t xml:space="preserve">на право заключения концессионного соглашения </w:t>
      </w:r>
      <w:r>
        <w:rPr>
          <w:color w:val="333333"/>
        </w:rPr>
        <w:t xml:space="preserve">в отношении </w:t>
      </w:r>
      <w:r>
        <w:rPr>
          <w:color w:val="000000"/>
        </w:rPr>
        <w:t>муниципальных объектов водоотведения Мокрологского сельского поселения</w:t>
      </w:r>
      <w:r>
        <w:rPr>
          <w:color w:val="333333"/>
        </w:rPr>
        <w:t xml:space="preserve"> </w:t>
      </w:r>
      <w:r>
        <w:t>от</w:t>
      </w:r>
      <w:r>
        <w:rPr>
          <w:color w:val="000000"/>
        </w:rPr>
        <w:t xml:space="preserve"> _____________ г и Распоряжением Главы Мокрологского сельского поселения (Концедента) №___ от 201___ г. «О заключении концессионного соглашения </w:t>
      </w:r>
      <w:r>
        <w:t xml:space="preserve">в отношении муниципальных объектов водоотведения, принадлежащих на праве собственности муниципальному образованию «Мокрологское сельское поселение», </w:t>
      </w:r>
      <w:r>
        <w:rPr>
          <w:color w:val="000000"/>
        </w:rPr>
        <w:t>расположенных в границах Мокрологского сельского поселения</w:t>
      </w:r>
      <w:r>
        <w:t>»,</w:t>
      </w:r>
      <w:r>
        <w:rPr>
          <w:color w:val="000000"/>
        </w:rPr>
        <w:t xml:space="preserve"> заключили настоящее Соглашение о нижеследующем:</w:t>
      </w:r>
    </w:p>
    <w:p w:rsidR="008A06B0" w:rsidRDefault="008A06B0" w:rsidP="008A06B0">
      <w:pPr>
        <w:tabs>
          <w:tab w:val="center" w:pos="4836"/>
        </w:tabs>
        <w:spacing w:line="100" w:lineRule="atLeast"/>
        <w:ind w:firstLine="851"/>
        <w:jc w:val="both"/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I. Предмет Соглашения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rFonts w:eastAsia="Courier New" w:cs="Courier New"/>
          <w:color w:val="000000"/>
        </w:rPr>
      </w:pPr>
      <w:r>
        <w:rPr>
          <w:color w:val="000000"/>
        </w:rPr>
        <w:t xml:space="preserve">1.1 Концессионер обязуется за свой счет реконструировать, модернизировать и эксплуатировать имущество (Приложение  № 1 к настоящему Соглашению </w:t>
      </w:r>
      <w:r>
        <w:rPr>
          <w:rFonts w:eastAsia="Courier New" w:cs="Courier New"/>
        </w:rPr>
        <w:t>(далее - объект Соглашения),</w:t>
      </w:r>
      <w:r>
        <w:rPr>
          <w:color w:val="000000"/>
        </w:rPr>
        <w:t xml:space="preserve"> право собственности на которое принадлежит Концеденту, </w:t>
      </w:r>
      <w:r>
        <w:rPr>
          <w:rFonts w:eastAsia="Courier New" w:cs="Courier New"/>
          <w:color w:val="000000"/>
        </w:rPr>
        <w:t>и осуществлять деятельность по обеспечению услуг по водоотведению потребителей в соответствии с утвержденными тарифами, с использованием Объекта Соглашения, а Концедент обязуется предоставить Концессионеру на срок, установленный настоящим Соглашением, права владения и пользования Объектом Соглашения для осуществления указанной деятельности.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II. Объект Соглашения</w:t>
      </w:r>
    </w:p>
    <w:p w:rsidR="008A06B0" w:rsidRDefault="008A06B0" w:rsidP="008A06B0">
      <w:pPr>
        <w:autoSpaceDE w:val="0"/>
        <w:spacing w:line="100" w:lineRule="atLeast"/>
        <w:jc w:val="both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2.1 Объектом Соглашения являются объекты, перечисленные в Приложении  №1 к настоящему Соглашению.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2.2 Объект Соглашения принадлежит Концеденту на праве собственности. Концедент гарантирует, что объект Соглашения передается Концессионеру свободным от прав третьих лиц и иных ограничений прав собственности Концедента на указанный объект.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</w:pPr>
      <w:r>
        <w:rPr>
          <w:color w:val="000000"/>
        </w:rPr>
        <w:t xml:space="preserve">2.3 Концедент обязуется передать Концессионеру, а Концессионер обязуется принять объект Соглашения, </w:t>
      </w:r>
      <w:r>
        <w:t xml:space="preserve">а также права владения и пользования указанным объектом в течение трех календарных дней с момента подписания настоящего Соглашения. </w:t>
      </w:r>
    </w:p>
    <w:p w:rsidR="008A06B0" w:rsidRDefault="008A06B0" w:rsidP="008A06B0">
      <w:pPr>
        <w:autoSpaceDE w:val="0"/>
        <w:spacing w:line="100" w:lineRule="atLeast"/>
        <w:ind w:firstLine="840"/>
        <w:jc w:val="both"/>
        <w:rPr>
          <w:rFonts w:eastAsia="Courier New" w:cs="Courier New"/>
        </w:rPr>
      </w:pPr>
      <w:r>
        <w:rPr>
          <w:rFonts w:eastAsia="Courier New" w:cs="Courier New"/>
        </w:rPr>
        <w:t xml:space="preserve">2.4 Передача Концедентом Концессионеру объекта Соглашения осуществляется по </w:t>
      </w:r>
      <w:r>
        <w:rPr>
          <w:rFonts w:eastAsia="Courier New" w:cs="Courier New"/>
          <w:color w:val="000000"/>
        </w:rPr>
        <w:t xml:space="preserve">двухстороннему </w:t>
      </w:r>
      <w:r>
        <w:rPr>
          <w:rFonts w:eastAsia="Courier New" w:cs="Courier New"/>
        </w:rPr>
        <w:t>Акту приема-передачи, содержащему сведения о составе имущества, техническом состоянии, сроке службы, начальной, остаточной и восстановительной стоимости передаваемого объекта.</w:t>
      </w:r>
    </w:p>
    <w:p w:rsidR="008A06B0" w:rsidRDefault="008A06B0" w:rsidP="008A06B0">
      <w:pPr>
        <w:autoSpaceDE w:val="0"/>
        <w:spacing w:line="100" w:lineRule="atLeast"/>
        <w:ind w:firstLine="840"/>
        <w:jc w:val="both"/>
        <w:rPr>
          <w:rFonts w:eastAsia="Courier New" w:cs="Courier New"/>
        </w:rPr>
      </w:pPr>
      <w:r>
        <w:rPr>
          <w:rFonts w:eastAsia="Courier New" w:cs="Courier New"/>
        </w:rPr>
        <w:t>Обязанность Концедента по передаче объекта Соглашения считается исполненной после принятия объекта Концессионером и подписания Сторонами Акта приема-передачи.</w:t>
      </w:r>
    </w:p>
    <w:p w:rsidR="008A06B0" w:rsidRDefault="008A06B0" w:rsidP="008A06B0">
      <w:pPr>
        <w:autoSpaceDE w:val="0"/>
        <w:spacing w:line="100" w:lineRule="atLeast"/>
        <w:ind w:firstLine="840"/>
        <w:jc w:val="both"/>
        <w:rPr>
          <w:rFonts w:eastAsia="Courier New" w:cs="Courier New"/>
        </w:rPr>
      </w:pPr>
      <w:r>
        <w:rPr>
          <w:rFonts w:eastAsia="Courier New" w:cs="Courier New"/>
        </w:rPr>
        <w:t xml:space="preserve">Уклонение одной из Сторон от подписания указанного документа признается нарушением этой Стороной обязанности по настоящему Соглашению. </w:t>
      </w:r>
    </w:p>
    <w:p w:rsidR="008A06B0" w:rsidRDefault="008A06B0" w:rsidP="008A06B0">
      <w:pPr>
        <w:autoSpaceDE w:val="0"/>
        <w:spacing w:line="100" w:lineRule="atLeast"/>
        <w:ind w:firstLine="840"/>
        <w:jc w:val="both"/>
        <w:rPr>
          <w:rFonts w:eastAsia="Courier New" w:cs="Courier New"/>
        </w:rPr>
      </w:pPr>
      <w:r>
        <w:rPr>
          <w:rFonts w:eastAsia="Courier New" w:cs="Courier New"/>
        </w:rPr>
        <w:lastRenderedPageBreak/>
        <w:t>Концедент передает Концессионеру документы, относящиеся к передаваемому объекту Соглашения, необходимые для исполнения настоящего Соглашения, одновременно с передачей соответствующего объекта.</w:t>
      </w:r>
    </w:p>
    <w:p w:rsidR="008A06B0" w:rsidRDefault="008A06B0" w:rsidP="008A06B0">
      <w:pPr>
        <w:autoSpaceDE w:val="0"/>
        <w:spacing w:line="100" w:lineRule="atLeast"/>
        <w:ind w:firstLine="840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</w:rPr>
        <w:t>Обязанность Концедента по передаче Концессионеру прав владения и пользования объектом Соглашения считается исполненной со дня государственной регистрации указанных прав Концессионера. Обязанность Концедента по передаче Концессионеру прав владения и пользования движимым имуществом, входящим в состав иного имущества, считается исполненной после принятия этого имущества Концессионером и подписания Сторонами Акта приема-передачи</w:t>
      </w:r>
      <w:r>
        <w:rPr>
          <w:rFonts w:eastAsia="Courier New" w:cs="Courier New"/>
          <w:color w:val="000000"/>
        </w:rPr>
        <w:t>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>2.5 Стороны обязуются осуществить действия, необходимые для государственной регистрации прав Концессионера на владение и пользование объектом Соглашения в течение 10 дней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>Государственная регистрация прав осуществляется за счет Концендента.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III. Реконструкция и модернизация объекта Соглашения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rFonts w:eastAsia="Courier New" w:cs="Courier New"/>
        </w:rPr>
      </w:pPr>
      <w:r>
        <w:rPr>
          <w:color w:val="000000"/>
        </w:rPr>
        <w:t xml:space="preserve">3.1 </w:t>
      </w:r>
      <w:r>
        <w:rPr>
          <w:rFonts w:eastAsia="Courier New" w:cs="Courier New"/>
          <w:color w:val="000000"/>
        </w:rPr>
        <w:t xml:space="preserve">Концессионер обязан </w:t>
      </w:r>
      <w:r>
        <w:rPr>
          <w:rFonts w:eastAsia="Courier New" w:cs="Courier New"/>
        </w:rPr>
        <w:t>реконструировать и модернизировать объект Соглашения, состав, описание и технико-экономические показатели которого установлены в Приложении №3 к настоящему Соглашению, в течение пяти лет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</w:rPr>
        <w:t xml:space="preserve">Концессионер обязан осуществить в отношении объекта Соглашения модернизацию, замену морально устаревшего и физически изношенного оборудования новым, более производительным оборудованием </w:t>
      </w:r>
      <w:r>
        <w:rPr>
          <w:rFonts w:eastAsia="Courier New" w:cs="Courier New"/>
          <w:color w:val="000000"/>
        </w:rPr>
        <w:t>в течение пяти лет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color w:val="000000"/>
        </w:rPr>
      </w:pPr>
      <w:r>
        <w:rPr>
          <w:color w:val="000000"/>
        </w:rPr>
        <w:t>3.2 Концессионер вправе привлекать к выполнению работ по реконструкции и модернизации Объекта Соглашения третьих лиц, за действия которых он отвечает как за свои собственные.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color w:val="000000"/>
        </w:rPr>
      </w:pPr>
      <w:r>
        <w:rPr>
          <w:color w:val="000000"/>
        </w:rPr>
        <w:t>3.3 Концедент имеет право за свой счет разрабатывать и согласовать проектную документацию, необходимую для реконструкции Объекта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Проектная документация должна соответствовать требованиям, предъявляемым к Объекту Соглашения в соответствии с Распоряжением Главы Мокрологского городского поселения (Концедента) № ____ от __________г.  «О заключении концессионного соглашения в отношении муниципальных объектов водоотведения, принадлежащих на праве собственности муниципального образования «Мокрологское сельское поселение» и расположенных в границах Мокрологского сельского поселения».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3.4 Концедент обязуется обеспечить Концессионеру необходимые условия для выполнения работ по реконструкции Объекта Соглашения, в том числе принять необходимые меры по обеспечению свободного доступа Концессионера и уполномоченных им лиц к Объекту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</w:pPr>
      <w:r>
        <w:rPr>
          <w:color w:val="000000"/>
        </w:rPr>
        <w:t xml:space="preserve">3.5 </w:t>
      </w:r>
      <w:r>
        <w:t xml:space="preserve">Концедент обязуется оказывать Концессионеру содействие при выполнении работ по реконструкции и  модернизации Объекта Соглашения путем обеспечения доступа Концессионера ко всей необходимой для выполнения настоящего Соглашения дополнительной информации и (или) документам либо предоставления таковых </w:t>
      </w:r>
      <w:r>
        <w:rPr>
          <w:color w:val="000000"/>
        </w:rPr>
        <w:t>Концессионеру</w:t>
      </w:r>
      <w:r>
        <w:t xml:space="preserve"> по его запросу.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>3.6 При обнаружении Концессионером несоответствия проектной документации требованиям, установленным настоящим Соглашением, требованиям технических регламентов и иных нормативных правовых актов Российской Федерации Концессионер обязуется немедленно предупредить об этом Концедента и на основании решения Концедента до момента внесения необходимых изменений в проектную документацию приостановить работу по реконструкции объекта Соглашения.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 xml:space="preserve">3.7 При обнаружении Концессионером независящих от Сторон обстоятельств, делающих невозможным реконструкцию, модернизацию и ввод в эксплуатацию объекта </w:t>
      </w:r>
      <w:r>
        <w:rPr>
          <w:rFonts w:eastAsia="Courier New" w:cs="Courier New"/>
        </w:rPr>
        <w:lastRenderedPageBreak/>
        <w:t>Соглашения в сроки, установленные настоящим Соглашением, и (или) использование (эксплуатацию) объекта Соглашения,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Соглашения.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3.8 В случае, если того требует действующее законодательство, Концессионер обязан ввести реконструированный и модернизированный Объект Соглашения в эксплуатацию в порядке, установленным законодательством Российской Федерации.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 Концессионер обязан приступить к использованию (эксплуатации) объекта Соглашения с момента принятия объекта Соглашения.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3.10 </w:t>
      </w:r>
      <w:r>
        <w:rPr>
          <w:rFonts w:ascii="Times New Roman" w:hAnsi="Times New Roman" w:cs="Times New Roman"/>
          <w:sz w:val="24"/>
          <w:szCs w:val="24"/>
        </w:rPr>
        <w:t>Завершение Концессионером работ по реконструкции объекта Соглашения оформляется подписываемым Сторонами Актом об исполнении Концессионером своих обязательств по реконструкции и модернизации объекта Соглашения.</w:t>
      </w:r>
    </w:p>
    <w:p w:rsidR="008A06B0" w:rsidRDefault="008A06B0" w:rsidP="008A06B0">
      <w:pPr>
        <w:pStyle w:val="ConsPlusNonformat"/>
        <w:spacing w:line="100" w:lineRule="atLeast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</w:t>
      </w:r>
      <w:r>
        <w:rPr>
          <w:b/>
          <w:bCs/>
          <w:color w:val="000000"/>
        </w:rPr>
        <w:t>V. Владение, пользование и распоряжение объектами имущества,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предоставляемыми Концессионеру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4.1 Концедент обязан предоставить Концессионеру права владения и пользования Объектом Соглашения, для осуществления его реконструкции, модернизации и оказания потребителям услуг, указанных в п. 1.1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4.2 Концессионер обязан использовать (эксплуатировать) Объект Соглашения в установленном настоящим Соглашением порядке в целях осуществления деятельности, указанной в пункте 1.1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4.3 Концессионер обязан поддерживать Объект Соглашения в исправном состоянии, нести расходы на содержание Объекта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4.4 Концессионер имеет право с согласия Концедента передавать Объект Соглашения в пользование третьим лицам на срок, не превышающий срока действия настоящего Соглашения, указанного в пункте 8.1 настоящего Соглашения, при условии соблюдения Концессионером обязательств, предусмотренных настоящим Соглашением.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4.5 Передача Концессионером в залог или отчуждение Объекта Соглашения не допускается.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4.6 Продукция и доходы, полученные Концессионером в результате осуществления деятельности по настоящему Соглашению, являются собственностью Концессионера.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</w:pPr>
      <w:r>
        <w:rPr>
          <w:color w:val="000000"/>
        </w:rPr>
        <w:t>4.7 И</w:t>
      </w:r>
      <w:r>
        <w:t>мущество, которое создано и (или) приобретено Концессионером при осуществлении деятельности, предусмотренной настоящим Соглашением, и не входит в состав Объекта Соглашения и иного переданного Концедентом Концессионеру имущества, является собственностью Концессионера.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4.8 Концессионер обязан учитывать Объект Соглашения на своем балансе и производить соответствующее начисление амортизации.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V. Порядок передачи Концессионером Концеденту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объектов имущества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5.1 Концессионер обязан передать Концеденту, а Концедент обязан принять Объект Соглашения в срок, указанный в пункте 8.4 настоящего Соглашения. Передаваемый Концессионером Объект Соглашения должен находиться в надлежащем  состоянии, и быть пригодным для осуществления деятельности, указанной в пункте 1.1 настоящего Соглашения, и не должен быть обременен правами третьих лиц.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 xml:space="preserve">5.2 Концессионер обязан передать Концеденту, а Концедент обязан принять иное имущество в срок, указанный в пункте 8.4 настоящего Соглашения. Передаваемое Концессионером иное имущество должно находиться в надлежащем состоянии, и быть </w:t>
      </w:r>
      <w:r>
        <w:rPr>
          <w:color w:val="000000"/>
        </w:rPr>
        <w:lastRenderedPageBreak/>
        <w:t>пригодным для осуществления деятельности, указанной в пункте 1.1 настоящего Соглашения, и не должно быть обременено правами третьих лиц.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5.3 Передача Концессионером Концеденту объектов, указанных в пунктах 5.1 и 5.2 настоящего Соглашения, осуществляется по акту приема-передачи, подписываемому Сторонами.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5.4 Концессионер передает Концеденту документы, относящиеся к передаваемому объекту, одновременно с передачей этого объекта Концеденту.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 xml:space="preserve">5.5 </w:t>
      </w:r>
      <w:r>
        <w:t xml:space="preserve">Обязанность Концессионера по передаче Объекта Соглашения считается исполненной с момента подписания Сторонами </w:t>
      </w:r>
      <w:r>
        <w:rPr>
          <w:color w:val="000000"/>
        </w:rPr>
        <w:t xml:space="preserve">акта приема-передачи </w:t>
      </w:r>
      <w:r>
        <w:t xml:space="preserve">и государственной регистрации прекращения прав Концессионера на владение и пользование указанными объектами. Обязанность Концессионера по передаче движимого имущества, входящего в состав иного имущества, считается исполненной с момента подписания Сторонами </w:t>
      </w:r>
      <w:r>
        <w:rPr>
          <w:color w:val="000000"/>
        </w:rPr>
        <w:t>акта приема – передачи.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5.6 Уклонение одной из Сторон от подписания акта приема – передачи признается отказом этой Стороны от исполнения ею обязанностей, установленных пунктами 6.1 и 6.2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5.7 Прекращение прав Концессионера на владение и пользование недвижимым имуществом, входящими в состав Объекта Соглашения подлежит государственной регистрации в установленном законодательством Российской Федерации порядке. Государственная регистрация прекращения указанных прав Концессионера осуществляется за счет Концессионера.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Стороны обязуются осуществить действия, необходимые для государственной регистрации прекращения указанных прав Концессионера, в течение 30 (тридцати) рабочих дней с даты прекращения настоящего Соглашения.</w:t>
      </w:r>
    </w:p>
    <w:p w:rsidR="008A06B0" w:rsidRDefault="008A06B0" w:rsidP="008A06B0">
      <w:pPr>
        <w:autoSpaceDE w:val="0"/>
        <w:spacing w:line="100" w:lineRule="atLeast"/>
        <w:jc w:val="both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VI. Порядок осуществления Концессионером деятельности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 настоящему Соглашению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6.1 По настоящему Соглашению Концессионер обязан на условиях, предусмотренных настоящим Соглашением, осуществлять деятельность, указанную в пункте 1.1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6.2 Концессионер обязан осуществлять связанную с использованием Объекта Соглашения деятельность, указанную в пункте 1.1 настоящего Соглашения и не прекращать эту деятельность без согласия Концедента.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6.3 Концессионер обязан осуществлять деятельность по эксплуатации Объекта Соглашения в соответствии с требованиями, установленными законодательством Российской Федерации.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6.4 Концессионер обязан осуществлять деятельность, указанную в пункте 1.1 настоящего Соглашения, начиная с момента принятия объекта Соглашения и до окончания срока, указанного в пункте 8.5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6.5 Концессионер имеет право исполнять настоящее Соглашение, включая осуществление деятельности, предусмотренной пунктом 1.1 настоящего Соглашения, своими силами или с привлечением других лиц. При этом Концессионер несет ответственность за действия других лиц как за свои собственные.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6.6 Концессионер обязан при осуществлении деятельности, указанной в пункте 1.1 настоящего Соглашения, осуществлять реализацию услуг по регулируемым ценам (тарифам) и в соответствии с установленными надбавками к ценам (тарифам).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6.7 Концессионер на период действия настоящего Соглашения обеспечивает подключение застройщиков к существующим и вновь созданным инженерным коммуникациям с предоставлением технических условий на правах собственника.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6.8 Концессионер в соответствии с законодательством РФ направляет необходимые материалы (документы) для утверждения уполномоченным органом соответствующих надбавок к установленному тарифу на оказываемые услуги.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VII. Сроки по настоящему Соглашению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7.1 Настоящее Соглашение вступает в силу с момента его подписания и действует в течение пяти лет.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 xml:space="preserve">7.2 Срок реконструкции Объекта Соглашения, </w:t>
      </w:r>
      <w:r>
        <w:rPr>
          <w:rFonts w:eastAsia="Courier New" w:cs="Courier New"/>
          <w:color w:val="000000"/>
        </w:rPr>
        <w:t>модернизации, замены морально устаревшего</w:t>
      </w:r>
      <w:r>
        <w:rPr>
          <w:rFonts w:eastAsia="Courier New" w:cs="Courier New"/>
        </w:rPr>
        <w:t xml:space="preserve"> и физически изношенного оборудования новым, более производительным оборудованием, осуществления мероприятий по улучшению характеристик и эксплуатационных свойств </w:t>
      </w:r>
      <w:r>
        <w:rPr>
          <w:rFonts w:eastAsia="Courier New" w:cs="Courier New"/>
          <w:color w:val="000000"/>
        </w:rPr>
        <w:t>имущества</w:t>
      </w:r>
      <w:r>
        <w:rPr>
          <w:color w:val="000000"/>
        </w:rPr>
        <w:t xml:space="preserve"> составляет пять лет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7.3 Срок использования (эксплуатации) Концессионером Объекта Соглашения составляет пять лет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7.4 Срок передачи Концессионером Концеденту объекта Соглашения и иного имущества три дня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7.5 Срок осуществления Концессионером деятельности, указанной в пункте 1.1 настоящего Соглашения пять лет с момента подписания настоящего соглашения.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rFonts w:eastAsia="Courier New" w:cs="Courier New"/>
          <w:b/>
          <w:bCs/>
        </w:rPr>
      </w:pPr>
      <w:r>
        <w:rPr>
          <w:rFonts w:eastAsia="Courier New" w:cs="Courier New"/>
        </w:rPr>
        <w:t xml:space="preserve"> </w:t>
      </w:r>
      <w:r>
        <w:rPr>
          <w:rFonts w:eastAsia="Courier New" w:cs="Courier New"/>
          <w:b/>
          <w:lang w:val="en-US"/>
        </w:rPr>
        <w:t>VII</w:t>
      </w:r>
      <w:r>
        <w:rPr>
          <w:rFonts w:eastAsia="Courier New" w:cs="Courier New"/>
          <w:b/>
          <w:bCs/>
        </w:rPr>
        <w:t>I. Плата по Соглашению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sz w:val="24"/>
          <w:szCs w:val="24"/>
        </w:rPr>
      </w:pP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  <w:r>
        <w:rPr>
          <w:rFonts w:ascii="Times New Roman" w:hAnsi="Times New Roman"/>
          <w:sz w:val="24"/>
          <w:szCs w:val="24"/>
        </w:rPr>
        <w:t>8.1. Концессионная плата вносится Концессионером в течение всего срока действия настоящего Соглашения ежегодно в срок не позднее 20 декабря (текущего года)</w:t>
      </w:r>
      <w:r>
        <w:rPr>
          <w:rFonts w:ascii="Times New Roman" w:hAnsi="Times New Roman"/>
          <w:sz w:val="24"/>
          <w:szCs w:val="24"/>
          <w:shd w:val="clear" w:color="auto" w:fill="FFFF00"/>
        </w:rPr>
        <w:t xml:space="preserve"> 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Концессионер обязан уплачивать Концеденту концессионную плату в размере _________ рублей в год.</w:t>
      </w:r>
    </w:p>
    <w:p w:rsidR="008A06B0" w:rsidRDefault="008A06B0" w:rsidP="008A06B0">
      <w:pPr>
        <w:jc w:val="both"/>
        <w:rPr>
          <w:lang w:val="en-US"/>
        </w:rPr>
      </w:pPr>
      <w:r>
        <w:rPr>
          <w:rFonts w:eastAsia="Courier New"/>
        </w:rPr>
        <w:t xml:space="preserve">              </w:t>
      </w:r>
      <w:r>
        <w:t xml:space="preserve"> 8.3. Размер принимаемых  на себя  Концессионером расходов на реконструкцию, модернизацию и использование (эксплуатацию) объекта концессионного соглашения  _________________ рублей в год.</w:t>
      </w:r>
    </w:p>
    <w:p w:rsidR="008A06B0" w:rsidRDefault="008A06B0" w:rsidP="008A06B0">
      <w:pPr>
        <w:jc w:val="both"/>
        <w:rPr>
          <w:lang w:val="en-US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</w:t>
      </w:r>
      <w:r>
        <w:rPr>
          <w:b/>
          <w:bCs/>
          <w:color w:val="000000"/>
        </w:rPr>
        <w:t>X. Порядок осуществления Концедентом контроля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 соблюдением Концессионером условий настоящего Соглашения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9.1 Права и обязанности Концедента осуществляются уполномоченными им органами в соответствии с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самоуправления. Концедент уведомляет Концессионера об органах, уполномоченных осуществлять от его имени права и обязанности по настоящему Соглашению, в разумный срок до начала осуществления указанными органами возложенных на них полномочий по настоящему Соглашению.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9.2 Концедент осуществляет контроль за соблюдением Концессионером условий настоящего Соглашения, в том числе обязательств по осуществлению деятельности, указанной в пункте 1.1 настоящего Соглашения, обязательств по использованию Объекта Соглашения в соответствии с целями, установленными настоящим Соглашением, сроков исполнения обязательств, указанных в разделе VII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9.3 Концессионер обязан обеспечить представителям уполномоченных органов Концедента, осуществляющим контроль за исполнением Концессионером условий настоящего Соглашения, беспрепятственный доступ на Объект Соглашения, а также к технической документации, относящейся к осуществлению деятельности, указанной в пункте 1.1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9.4 Концедент имеет право запрашивать у Концессионера информацию об исполнении Концессионером обязательств по настоящему Соглашению.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9.5 Концедент не вправе вмешиваться в осуществление хозяйственной деятельности Концессионера.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9.6 Представители уполномоченных Концедентом органов не вправе разглашать сведения, отнесенные настоящим Соглашением к сведениям конфиденциального характера или являющиеся коммерческой тайной.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9.7 При обнаружении Концедентом в ходе осуществления контроля за деятельностью Концессионера нарушений, которые могут существенно повлиять на соблюдение Концессионером условий настоящего Соглашения, Концедент обязан сообщить об этом Концессионеру в течение 7 (семи) рабочих дней с даты обнаружения указанных нарушений.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</w:rPr>
        <w:t xml:space="preserve">9.8 Стороны обязаны в течение 15 календарных дней после наступления сроков исполнения обязательств по настоящему Соглашению, подписать документ об исполнении </w:t>
      </w:r>
      <w:r>
        <w:rPr>
          <w:rFonts w:eastAsia="Courier New" w:cs="Courier New"/>
          <w:color w:val="000000"/>
        </w:rPr>
        <w:t>указанных обязательств.</w:t>
      </w:r>
    </w:p>
    <w:p w:rsidR="008A06B0" w:rsidRDefault="008A06B0" w:rsidP="008A06B0">
      <w:pPr>
        <w:autoSpaceDE w:val="0"/>
        <w:spacing w:line="100" w:lineRule="atLeast"/>
        <w:ind w:firstLine="870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  <w:color w:val="000000"/>
        </w:rPr>
        <w:t>9.9 Стороны обязаны своевременно предоставлять друг другу информацию, необходимую для исполнения обязанностей по настоящему Соглашению, и незамедлительно уведомлять друг друга о наступлении существенных событий, способных повлиять на надлежащее исполнение указанных обязанностей.</w:t>
      </w:r>
    </w:p>
    <w:p w:rsidR="008A06B0" w:rsidRDefault="008A06B0" w:rsidP="008A06B0">
      <w:pPr>
        <w:pStyle w:val="ConsPlusNonformat"/>
        <w:spacing w:line="100" w:lineRule="atLeast"/>
        <w:ind w:firstLine="87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X. Ответственность Сторон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color w:val="000000"/>
        </w:rPr>
      </w:pPr>
      <w:r>
        <w:rPr>
          <w:color w:val="000000"/>
        </w:rPr>
        <w:t>10.1 За неисполнение или ненадлежащее исполнение обязательств по настоящему Соглашению Стороны несут ответственность, предусмотренную законодательством Российской Федерации и настоящим Соглашением.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  <w:color w:val="000000"/>
        </w:rPr>
        <w:t xml:space="preserve">10.2 Концессионер несет ответственность перед Концедентом за </w:t>
      </w:r>
      <w:r>
        <w:rPr>
          <w:rFonts w:eastAsia="Courier New" w:cs="Courier New"/>
        </w:rPr>
        <w:t xml:space="preserve">допущенное при реконструкции и модернизации объекта Соглашения нарушение требований, установленных настоящим Соглашением, требований технических регламентов, проектной документации, иных обязательных требований к качеству объекта </w:t>
      </w:r>
      <w:r>
        <w:rPr>
          <w:rFonts w:eastAsia="Courier New" w:cs="Courier New"/>
          <w:color w:val="000000"/>
        </w:rPr>
        <w:t>Соглашения.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>10.3 В случае нарушения требований, указанных в пункте 11.2 настоящего Соглашения, Концедент обязан в течение 5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(или) документа, требования которых нарушены. При этом срок для устранения нарушения составляет 60 календарных дней.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</w:rPr>
        <w:t>10.4 Концедент вправе потребовать от Концессионера возмещения причиненных Концеденту убытков, вызванных нарушением Концессионером требований, указанных в пункте 10.2 настоящего Соглашения, если эти нарушения не были устранены Концессионером в срок, определенный Концедентом в требовании об устранении нарушений, предусмотренном пунктом 11.3 настоящего Соглашения, или являются существенными.</w:t>
      </w:r>
    </w:p>
    <w:p w:rsidR="008A06B0" w:rsidRDefault="008A06B0" w:rsidP="008A06B0">
      <w:pPr>
        <w:pStyle w:val="ConsPlusNonformat"/>
        <w:spacing w:line="100" w:lineRule="atLeast"/>
        <w:ind w:firstLine="85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10.5 Концессионер несет перед Концедентом ответственность за качество работ по реконструкции и модернизации объекта Соглашения в течение 5 лет со дня передачи объекта </w:t>
      </w:r>
      <w:r>
        <w:rPr>
          <w:rFonts w:ascii="Times New Roman" w:hAnsi="Times New Roman"/>
          <w:color w:val="000000"/>
          <w:sz w:val="24"/>
          <w:szCs w:val="24"/>
        </w:rPr>
        <w:t>Соглашения Концеденту.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</w:rPr>
      </w:pPr>
      <w:r>
        <w:rPr>
          <w:rFonts w:eastAsia="Courier New" w:cs="Courier New"/>
          <w:color w:val="000000"/>
        </w:rPr>
        <w:t xml:space="preserve">10.6 Концедент имеет право на возмещение убытков, возникших в </w:t>
      </w:r>
      <w:r>
        <w:rPr>
          <w:rFonts w:eastAsia="Courier New" w:cs="Courier New"/>
        </w:rPr>
        <w:t>результате неисполнения или ненадлежащего исполнения Концессионером обязательств по настоящему Соглашению.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  <w:rPr>
          <w:rFonts w:eastAsia="Courier New" w:cs="Courier New"/>
          <w:color w:val="000000"/>
        </w:rPr>
      </w:pPr>
      <w:r>
        <w:rPr>
          <w:rFonts w:eastAsia="Courier New" w:cs="Courier New"/>
        </w:rPr>
        <w:t>Концессионер имеет право на возмещение убытков, возникших в результате неисполнения или ненадлежащего исполнения Концедентом обязательств по настоящему Соглашению</w:t>
      </w:r>
      <w:r>
        <w:rPr>
          <w:rFonts w:eastAsia="Courier New" w:cs="Courier New"/>
          <w:color w:val="000000"/>
        </w:rPr>
        <w:t>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</w:pPr>
      <w:r>
        <w:rPr>
          <w:rFonts w:eastAsia="Courier New" w:cs="Courier New"/>
          <w:color w:val="000000"/>
        </w:rPr>
        <w:t>10.7</w:t>
      </w:r>
      <w:r>
        <w:rPr>
          <w:color w:val="000000"/>
        </w:rPr>
        <w:t xml:space="preserve"> </w:t>
      </w:r>
      <w:r>
        <w:t xml:space="preserve">Концессионер обязан предоставить обеспечение исполнения обязательств, принятых им по настоящему Соглашению, в виде предоставления безотзывной банковской гарантии в размере </w:t>
      </w:r>
      <w:r>
        <w:rPr>
          <w:b/>
        </w:rPr>
        <w:t>_________________</w:t>
      </w:r>
      <w:r>
        <w:t xml:space="preserve"> рублей на срок действия Соглашения </w:t>
      </w:r>
      <w:r>
        <w:lastRenderedPageBreak/>
        <w:t xml:space="preserve">или договор </w:t>
      </w:r>
      <w:r>
        <w:rPr>
          <w:bCs/>
          <w:szCs w:val="16"/>
        </w:rPr>
        <w:t>страхования риска ответственности концессионера за нарушение обязательств по концессионному соглашению на срок действия Соглашения</w:t>
      </w:r>
      <w:r>
        <w:t>..</w:t>
      </w:r>
    </w:p>
    <w:p w:rsidR="008A06B0" w:rsidRDefault="008A06B0" w:rsidP="008A06B0">
      <w:pPr>
        <w:autoSpaceDE w:val="0"/>
        <w:spacing w:line="100" w:lineRule="atLeast"/>
        <w:ind w:firstLine="855"/>
        <w:jc w:val="both"/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XI</w:t>
      </w:r>
      <w:r>
        <w:rPr>
          <w:b/>
          <w:bCs/>
          <w:color w:val="000000"/>
        </w:rPr>
        <w:t>. Порядок взаимодействия Сторон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при наступлении обстоятельств непреодолимой силы</w:t>
      </w:r>
    </w:p>
    <w:p w:rsidR="008A06B0" w:rsidRDefault="008A06B0" w:rsidP="008A06B0">
      <w:pPr>
        <w:autoSpaceDE w:val="0"/>
        <w:spacing w:line="100" w:lineRule="atLeast"/>
        <w:jc w:val="both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11.1 Сторона, не исполнившая или исполнившая ненадлежащим образом свои обязательства по настоящему Соглашению, несет ответственность, предусмотренную законодательством Российской Федерации и настоящим Соглашением, если не докажет, что надлежащее исполнение обязательств по настоящему Соглашению оказалось невозможным вследствие наступления обстоятельств непреодолимой силы.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11.2 Сторона, нарушившая условия настоящего Соглашения в результате наступления обстоятельств непреодолимой силы, обязана: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а) в письменной форме уведомить другую Сторону о наступлении указанных обстоятельств не позднее 15 (пятнадцати) рабочих дней с даты их наступления и представить необходимые документальные подтверждения;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б) в письменной форме уведомить другую Сторону о возобновлении исполнения своих обязательств по настоящему Соглашению.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11.3 Стороны обязаны предпринять все разумные меры для устранения последствий, причиненных наступлением обстоятельств непреодолимой силы, послуживших препятствием к исполнению или надлежащему исполнению обязательств по настоящему Соглашению, а также до устранения этих последствий предпринять в течение 30 (тридцати) дней все необходимые меры, направленные на обеспечение надлежащего осуществления Концессионером деятельности, указанной в пункте 1.1 настоящего Соглашения.</w:t>
      </w: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XII</w:t>
      </w:r>
      <w:r>
        <w:rPr>
          <w:b/>
          <w:bCs/>
          <w:color w:val="000000"/>
        </w:rPr>
        <w:t>. Изменение Соглашения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12.1 Настоящее Соглашение может быть изменено по согласию Сторон. Изменение настоящего Соглашения осуществляется в письменной форме.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</w:pPr>
      <w:r>
        <w:rPr>
          <w:color w:val="000000"/>
        </w:rPr>
        <w:t>12.2 Основанием для изменения условий настоящего Соглашения является существенное изменение обстоятельств, из которых Стороны исходили при заключении настоящего Соглашения, включая невозможность обеспечения условий и порядка осуществления деятельности Концессионером</w:t>
      </w:r>
      <w:r>
        <w:t>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12.3 В настоящее Соглашение вносятся изменения по согласию Сторон в случае установления законодательством Российской Федерации, законодательством субъекта Российской Федерации, нормативными правовыми актами органов местного самоуправления норм, ухудшающих положение Концессионера таким образом, что он в значительной степени лишается того, на что был вправе рассчитывать при заключении настоящего Соглашения при осуществлении деятельности, указанной в пункте 1.1.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12.4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изменений. Эта другая Сторона в течение 15 (пятнадцати) рабочих дней с даты получения указанного предложения рассматривает его и принимает решение о согласии или об отказе внести изменения в условия настоящего Соглашения.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12.5 Настоящее Соглашение может быть изменено по требованию одной из Сторон по решению суда по основаниям, предусмотренным Гражданским кодексом Российской Федерации.</w:t>
      </w:r>
    </w:p>
    <w:p w:rsidR="008A06B0" w:rsidRDefault="008A06B0" w:rsidP="008A06B0">
      <w:pPr>
        <w:pStyle w:val="ConsPlusNonformat"/>
        <w:spacing w:line="10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12.6 Концессионер имеет право с согласия Концедента передавать третьим лицам свои права и обязанности по настоящему Соглашению с момента реконструкции и ввода в эксплуатацию объекта Соглашения путем уступки требования или перевода долга по настоящему Соглашению.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XI</w:t>
      </w:r>
      <w:r>
        <w:rPr>
          <w:b/>
          <w:bCs/>
          <w:color w:val="000000"/>
          <w:lang w:val="en-US"/>
        </w:rPr>
        <w:t>II</w:t>
      </w:r>
      <w:r>
        <w:rPr>
          <w:b/>
          <w:bCs/>
          <w:color w:val="000000"/>
        </w:rPr>
        <w:t>. Прекращение Соглашения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  <w:lang w:val="en-US"/>
        </w:rPr>
        <w:t>3</w:t>
      </w:r>
      <w:r>
        <w:rPr>
          <w:color w:val="000000"/>
        </w:rPr>
        <w:t>.1 Настоящее Соглашение прекращается: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а) по истечении срока действия;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б) по соглашению Сторон;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в) на основании судебного решения о его досрочном расторжении.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13.2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Соглашения, существенного изменения обстоятельств, из которых Стороны исходили при его заключении, а также по иным основаниям, предусмотренным Федеральными законами.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13.3 К существенным нарушениям Концессионером условий настоящего Соглашения относятся: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а) нарушение установленных пунктом 8.2 настоящего Соглашения сроков реконструкции Объекта Соглашения;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б) использование (эксплуатация) Объекта Соглашения в целях, не установленных настоящим Соглашением;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в) нарушение установленных настоящим Соглашением порядка распоряжения Объектом Соглашения, порядка использования (эксплуатации) Объекта Соглашения;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г) неисполнение или ненадлежащее исполнение Концессионером обязательств, указанных в разделе VII настоящего Соглашения, в том числе прекращение или приостановление Концессионером соответствующей деятельности без согласия Концедента;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д) неисполнение или ненадлежащее исполнение Концессионером обязательств по предоставлению потребителям услуг, указанных в п. 1.1, в том числе несоответствие качества требованиям, установленным законодательством Российской Федерации и настоящим Соглашением.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X</w:t>
      </w:r>
      <w:r>
        <w:rPr>
          <w:b/>
          <w:bCs/>
          <w:color w:val="000000"/>
          <w:lang w:val="en-US"/>
        </w:rPr>
        <w:t>I</w:t>
      </w:r>
      <w:r>
        <w:rPr>
          <w:b/>
          <w:bCs/>
          <w:color w:val="000000"/>
        </w:rPr>
        <w:t>V. Разрешение споров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14.1 Все споры и разногласия, которые могут возникнуть между Сторонами по настоящему Соглашению или в связи с ним, разрешаются путем переговоров.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14.2 В случае не достижения согласия в результате проведенных переговоров Сторона, заявляющая о существовании спора или разногласий по настоящему Соглашению, направляет другой Стороне письменную претензию, ответ на которую должен быть представлен заявителю в течение 30 (тридцати) календарных дней с даты ее получения. В случае, если ответ не представлен в указанный срок, претензия считается принятой.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14.3 В случае не достижения Сторонами согласия споры, возникшие между Сторонами, разрешаются в соответствии с законодательством Российской Федерации.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XV. Заключительные положения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15.1 Сторона, изменившая свое местонахождение и реквизиты, обязана сообщить об этом другой Стороне в течение 15 (пятнадцати) рабочих дней с момента этого изменения.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t>15.2 Настоящее Соглашение составлено на русском языке в 3 (трех) подлинных экземплярах, имеющих равную юридическую силу, из них 1 (один) экземпляр для Концедента, 1 (один) экземпляр для Концессионера, 1 (один) экземпляр для Муниципального предприятия.</w:t>
      </w:r>
    </w:p>
    <w:p w:rsidR="008A06B0" w:rsidRDefault="008A06B0" w:rsidP="008A06B0">
      <w:pPr>
        <w:autoSpaceDE w:val="0"/>
        <w:spacing w:line="100" w:lineRule="atLeast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15.3 Все приложения и дополнительные соглашения к настоящему Соглашению, как заключенные при подписании настоящего Соглашения, так и после вступления в силу настоящего Соглашения, являются его неотъемлемой частью. Указанные приложения и дополнительные соглашения подписываются уполномоченными представителями Сторон.</w:t>
      </w: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XVI. Адреса и реквизиты Сторон</w:t>
      </w:r>
    </w:p>
    <w:p w:rsidR="008A06B0" w:rsidRDefault="008A06B0" w:rsidP="008A06B0">
      <w:pPr>
        <w:spacing w:line="100" w:lineRule="atLeast"/>
      </w:pPr>
    </w:p>
    <w:p w:rsidR="008A06B0" w:rsidRDefault="008A06B0" w:rsidP="008A06B0">
      <w:pPr>
        <w:autoSpaceDE w:val="0"/>
        <w:spacing w:line="100" w:lineRule="atLeast"/>
        <w:jc w:val="both"/>
      </w:pPr>
    </w:p>
    <w:p w:rsidR="008A06B0" w:rsidRDefault="008A06B0" w:rsidP="008A06B0"/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8A06B0" w:rsidRDefault="008A06B0" w:rsidP="008A06B0">
      <w:pPr>
        <w:autoSpaceDE w:val="0"/>
        <w:spacing w:line="100" w:lineRule="atLeast"/>
        <w:jc w:val="both"/>
        <w:rPr>
          <w:color w:val="000000"/>
        </w:rPr>
      </w:pPr>
    </w:p>
    <w:p w:rsidR="00E4152A" w:rsidRDefault="00E4152A">
      <w:bookmarkStart w:id="0" w:name="_GoBack"/>
      <w:bookmarkEnd w:id="0"/>
    </w:p>
    <w:sectPr w:rsidR="00E41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B53"/>
    <w:rsid w:val="008A06B0"/>
    <w:rsid w:val="00A66B53"/>
    <w:rsid w:val="00E4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next w:val="a"/>
    <w:rsid w:val="008A06B0"/>
    <w:pPr>
      <w:widowControl w:val="0"/>
      <w:autoSpaceDE w:val="0"/>
    </w:pPr>
    <w:rPr>
      <w:rFonts w:ascii="Courier New" w:eastAsia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next w:val="a"/>
    <w:rsid w:val="008A06B0"/>
    <w:pPr>
      <w:widowControl w:val="0"/>
      <w:autoSpaceDE w:val="0"/>
    </w:pPr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3752</Words>
  <Characters>21391</Characters>
  <Application>Microsoft Office Word</Application>
  <DocSecurity>0</DocSecurity>
  <Lines>178</Lines>
  <Paragraphs>50</Paragraphs>
  <ScaleCrop>false</ScaleCrop>
  <Company>Hewlett-Packard</Company>
  <LinksUpToDate>false</LinksUpToDate>
  <CharactersWithSpaces>25093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Deloproizvoditel</dc:creator>
  <cp:keywords/>
  <dc:description/>
  <cp:lastModifiedBy>Deloproizvoditel</cp:lastModifiedBy>
  <cp:revision>2</cp:revision>
  <dcterms:created xsi:type="dcterms:W3CDTF">2015-07-10T13:11:00Z</dcterms:created>
  <dcterms:modified xsi:type="dcterms:W3CDTF">2015-07-10T13:12:00Z</dcterms:modified>
</cp:coreProperties>
</file>