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5E7" w:rsidRDefault="00A365E7" w:rsidP="00C81F87">
      <w:pPr>
        <w:jc w:val="center"/>
      </w:pPr>
      <w:r w:rsidRPr="001C6DF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
            <v:imagedata r:id="rId5" o:title=""/>
          </v:shape>
        </w:pict>
      </w:r>
    </w:p>
    <w:p w:rsidR="00A365E7" w:rsidRDefault="00A365E7" w:rsidP="00C81F87">
      <w:pPr>
        <w:jc w:val="both"/>
      </w:pPr>
    </w:p>
    <w:p w:rsidR="00A365E7" w:rsidRDefault="00A365E7" w:rsidP="00C81F87">
      <w:pPr>
        <w:jc w:val="both"/>
      </w:pPr>
      <w:r>
        <w:tab/>
      </w:r>
      <w:r>
        <w:tab/>
      </w:r>
      <w:r>
        <w:tab/>
      </w:r>
      <w:r>
        <w:tab/>
      </w:r>
      <w:r>
        <w:tab/>
      </w:r>
      <w:r>
        <w:tab/>
      </w:r>
      <w:r>
        <w:tab/>
      </w:r>
      <w:r>
        <w:tab/>
      </w:r>
    </w:p>
    <w:p w:rsidR="00A365E7" w:rsidRDefault="00A365E7" w:rsidP="00A37E2B">
      <w:pPr>
        <w:jc w:val="center"/>
        <w:rPr>
          <w:b/>
          <w:bCs/>
          <w:caps/>
          <w:sz w:val="32"/>
          <w:szCs w:val="32"/>
        </w:rPr>
      </w:pPr>
      <w:bookmarkStart w:id="0" w:name="_GoBack"/>
      <w:bookmarkEnd w:id="0"/>
      <w:r>
        <w:rPr>
          <w:b/>
          <w:bCs/>
          <w:caps/>
          <w:sz w:val="32"/>
          <w:szCs w:val="32"/>
        </w:rPr>
        <w:t>Российская Федерация</w:t>
      </w:r>
    </w:p>
    <w:p w:rsidR="00A365E7" w:rsidRDefault="00A365E7" w:rsidP="00A37E2B">
      <w:pPr>
        <w:jc w:val="center"/>
        <w:rPr>
          <w:b/>
          <w:bCs/>
          <w:caps/>
          <w:sz w:val="32"/>
          <w:szCs w:val="32"/>
        </w:rPr>
      </w:pPr>
      <w:r>
        <w:rPr>
          <w:b/>
          <w:bCs/>
          <w:caps/>
          <w:sz w:val="32"/>
          <w:szCs w:val="32"/>
        </w:rPr>
        <w:t>Ростовская область</w:t>
      </w:r>
    </w:p>
    <w:p w:rsidR="00A365E7" w:rsidRDefault="00A365E7" w:rsidP="00A37E2B">
      <w:pPr>
        <w:jc w:val="center"/>
        <w:rPr>
          <w:b/>
          <w:bCs/>
          <w:caps/>
          <w:sz w:val="32"/>
          <w:szCs w:val="32"/>
        </w:rPr>
      </w:pPr>
      <w:r>
        <w:rPr>
          <w:b/>
          <w:bCs/>
          <w:caps/>
          <w:sz w:val="32"/>
          <w:szCs w:val="32"/>
        </w:rPr>
        <w:t>ОКТЯБРЬСКИЙ РАЙОН</w:t>
      </w:r>
    </w:p>
    <w:p w:rsidR="00A365E7" w:rsidRDefault="00A365E7" w:rsidP="00A37E2B">
      <w:pPr>
        <w:jc w:val="center"/>
        <w:rPr>
          <w:b/>
          <w:bCs/>
          <w:sz w:val="28"/>
          <w:szCs w:val="28"/>
        </w:rPr>
      </w:pPr>
    </w:p>
    <w:p w:rsidR="00A365E7" w:rsidRDefault="00A365E7" w:rsidP="00A37E2B">
      <w:pPr>
        <w:jc w:val="center"/>
        <w:rPr>
          <w:b/>
          <w:bCs/>
          <w:sz w:val="28"/>
          <w:szCs w:val="28"/>
        </w:rPr>
      </w:pPr>
      <w:r>
        <w:rPr>
          <w:b/>
          <w:bCs/>
          <w:sz w:val="28"/>
          <w:szCs w:val="28"/>
        </w:rPr>
        <w:t>Муниципальное образование «Мокрологское сельское поселение»</w:t>
      </w:r>
    </w:p>
    <w:p w:rsidR="00A365E7" w:rsidRDefault="00A365E7" w:rsidP="00A37E2B">
      <w:pPr>
        <w:jc w:val="center"/>
        <w:rPr>
          <w:rFonts w:ascii="Georgia" w:hAnsi="Georgia" w:cs="Georgia"/>
          <w:sz w:val="28"/>
          <w:szCs w:val="28"/>
        </w:rPr>
      </w:pPr>
      <w:r>
        <w:rPr>
          <w:sz w:val="28"/>
          <w:szCs w:val="28"/>
        </w:rPr>
        <w:t>Администрация Мокрологского сельского поселения</w:t>
      </w:r>
      <w:r>
        <w:rPr>
          <w:rFonts w:ascii="Georgia" w:hAnsi="Georgia" w:cs="Georgia"/>
          <w:sz w:val="28"/>
          <w:szCs w:val="28"/>
        </w:rPr>
        <w:t xml:space="preserve"> </w:t>
      </w:r>
    </w:p>
    <w:p w:rsidR="00A365E7" w:rsidRDefault="00A365E7" w:rsidP="00A37E2B">
      <w:pPr>
        <w:jc w:val="center"/>
        <w:rPr>
          <w:sz w:val="28"/>
          <w:szCs w:val="28"/>
        </w:rPr>
      </w:pPr>
    </w:p>
    <w:p w:rsidR="00A365E7" w:rsidRDefault="00A365E7" w:rsidP="00A37E2B">
      <w:pPr>
        <w:jc w:val="center"/>
        <w:rPr>
          <w:b/>
          <w:bCs/>
          <w:caps/>
          <w:sz w:val="46"/>
          <w:szCs w:val="46"/>
        </w:rPr>
      </w:pPr>
      <w:r>
        <w:rPr>
          <w:b/>
          <w:bCs/>
          <w:caps/>
          <w:sz w:val="46"/>
          <w:szCs w:val="46"/>
        </w:rPr>
        <w:t>постановление</w:t>
      </w:r>
    </w:p>
    <w:p w:rsidR="00A365E7" w:rsidRDefault="00A365E7" w:rsidP="00A37E2B">
      <w:pPr>
        <w:jc w:val="both"/>
        <w:rPr>
          <w:sz w:val="28"/>
          <w:szCs w:val="28"/>
        </w:rPr>
      </w:pPr>
    </w:p>
    <w:p w:rsidR="00A365E7" w:rsidRDefault="00A365E7" w:rsidP="00A37E2B">
      <w:pPr>
        <w:jc w:val="both"/>
        <w:rPr>
          <w:b/>
          <w:bCs/>
          <w:sz w:val="28"/>
          <w:szCs w:val="28"/>
        </w:rPr>
      </w:pPr>
      <w:r>
        <w:rPr>
          <w:b/>
          <w:bCs/>
          <w:sz w:val="28"/>
          <w:szCs w:val="28"/>
        </w:rPr>
        <w:t xml:space="preserve">16.08.2016                 </w:t>
      </w:r>
      <w:r>
        <w:rPr>
          <w:b/>
          <w:bCs/>
          <w:sz w:val="28"/>
          <w:szCs w:val="28"/>
        </w:rPr>
        <w:tab/>
        <w:t xml:space="preserve">                   № 249                        п. Новозарянский</w:t>
      </w:r>
    </w:p>
    <w:p w:rsidR="00A365E7" w:rsidRDefault="00A365E7" w:rsidP="00C81F87">
      <w:pPr>
        <w:jc w:val="both"/>
        <w:rPr>
          <w:sz w:val="28"/>
          <w:szCs w:val="28"/>
        </w:rPr>
      </w:pPr>
    </w:p>
    <w:tbl>
      <w:tblPr>
        <w:tblW w:w="0" w:type="auto"/>
        <w:tblInd w:w="-106" w:type="dxa"/>
        <w:tblLayout w:type="fixed"/>
        <w:tblLook w:val="00A0"/>
      </w:tblPr>
      <w:tblGrid>
        <w:gridCol w:w="4968"/>
      </w:tblGrid>
      <w:tr w:rsidR="00A365E7" w:rsidRPr="00F51A3A" w:rsidTr="00A37E2B">
        <w:trPr>
          <w:trHeight w:val="467"/>
        </w:trPr>
        <w:tc>
          <w:tcPr>
            <w:tcW w:w="4968" w:type="dxa"/>
          </w:tcPr>
          <w:p w:rsidR="00A365E7" w:rsidRPr="00F51A3A" w:rsidRDefault="00A365E7">
            <w:pPr>
              <w:jc w:val="both"/>
              <w:rPr>
                <w:sz w:val="28"/>
                <w:szCs w:val="28"/>
              </w:rPr>
            </w:pPr>
          </w:p>
          <w:p w:rsidR="00A365E7" w:rsidRPr="00F51A3A" w:rsidRDefault="00A365E7" w:rsidP="004F575F">
            <w:pPr>
              <w:jc w:val="both"/>
              <w:rPr>
                <w:sz w:val="28"/>
                <w:szCs w:val="28"/>
              </w:rPr>
            </w:pPr>
            <w:r w:rsidRPr="00F51A3A">
              <w:rPr>
                <w:sz w:val="28"/>
                <w:szCs w:val="28"/>
              </w:rPr>
              <w:t xml:space="preserve">О системе оплаты труда работников муниципальных бюджетных, учреждений </w:t>
            </w:r>
            <w:r>
              <w:rPr>
                <w:sz w:val="28"/>
                <w:szCs w:val="28"/>
              </w:rPr>
              <w:t xml:space="preserve">культуры Мокрологского сельского поселения </w:t>
            </w:r>
            <w:r w:rsidRPr="00F51A3A">
              <w:rPr>
                <w:sz w:val="28"/>
                <w:szCs w:val="28"/>
              </w:rPr>
              <w:t>Октябрьского района</w:t>
            </w:r>
          </w:p>
          <w:p w:rsidR="00A365E7" w:rsidRPr="00F51A3A" w:rsidRDefault="00A365E7" w:rsidP="004631D9">
            <w:pPr>
              <w:jc w:val="both"/>
              <w:rPr>
                <w:sz w:val="28"/>
                <w:szCs w:val="28"/>
              </w:rPr>
            </w:pPr>
          </w:p>
          <w:p w:rsidR="00A365E7" w:rsidRPr="00F51A3A" w:rsidRDefault="00A365E7" w:rsidP="004631D9">
            <w:pPr>
              <w:jc w:val="both"/>
              <w:rPr>
                <w:sz w:val="28"/>
                <w:szCs w:val="28"/>
              </w:rPr>
            </w:pPr>
          </w:p>
        </w:tc>
      </w:tr>
    </w:tbl>
    <w:p w:rsidR="00A365E7" w:rsidRPr="005E5BC1" w:rsidRDefault="00A365E7" w:rsidP="00762457">
      <w:pPr>
        <w:ind w:firstLine="709"/>
        <w:jc w:val="both"/>
        <w:rPr>
          <w:sz w:val="28"/>
          <w:szCs w:val="28"/>
        </w:rPr>
      </w:pPr>
      <w:r w:rsidRPr="00510E46">
        <w:rPr>
          <w:sz w:val="28"/>
          <w:szCs w:val="28"/>
        </w:rPr>
        <w:t xml:space="preserve">В соответствии с </w:t>
      </w:r>
      <w:r>
        <w:rPr>
          <w:kern w:val="1"/>
          <w:sz w:val="28"/>
          <w:szCs w:val="28"/>
        </w:rPr>
        <w:t>п</w:t>
      </w:r>
      <w:r w:rsidRPr="00FC4719">
        <w:rPr>
          <w:kern w:val="1"/>
          <w:sz w:val="28"/>
          <w:szCs w:val="28"/>
        </w:rPr>
        <w:t>остановлени</w:t>
      </w:r>
      <w:r>
        <w:rPr>
          <w:kern w:val="1"/>
          <w:sz w:val="28"/>
          <w:szCs w:val="28"/>
        </w:rPr>
        <w:t>ем</w:t>
      </w:r>
      <w:r w:rsidRPr="00FC4719">
        <w:rPr>
          <w:kern w:val="1"/>
          <w:sz w:val="28"/>
          <w:szCs w:val="28"/>
        </w:rPr>
        <w:t xml:space="preserve"> </w:t>
      </w:r>
      <w:r>
        <w:rPr>
          <w:kern w:val="1"/>
          <w:sz w:val="28"/>
          <w:szCs w:val="28"/>
        </w:rPr>
        <w:t>Правительства Ростовской области</w:t>
      </w:r>
      <w:r w:rsidRPr="00FC4719">
        <w:rPr>
          <w:kern w:val="1"/>
          <w:sz w:val="28"/>
          <w:szCs w:val="28"/>
        </w:rPr>
        <w:t xml:space="preserve"> от </w:t>
      </w:r>
      <w:r>
        <w:rPr>
          <w:kern w:val="1"/>
          <w:sz w:val="28"/>
          <w:szCs w:val="28"/>
        </w:rPr>
        <w:t xml:space="preserve">31.12.2015 № 222 </w:t>
      </w:r>
      <w:r w:rsidRPr="00FC4719">
        <w:rPr>
          <w:kern w:val="1"/>
          <w:sz w:val="28"/>
          <w:szCs w:val="28"/>
        </w:rPr>
        <w:t>«</w:t>
      </w:r>
      <w:r>
        <w:rPr>
          <w:kern w:val="1"/>
          <w:sz w:val="28"/>
          <w:szCs w:val="28"/>
        </w:rPr>
        <w:t>О системе оплаты труда работников государственных бюджетных, автономных и казенных учреждений Ростовской области</w:t>
      </w:r>
      <w:r w:rsidRPr="00993B37">
        <w:rPr>
          <w:kern w:val="1"/>
          <w:sz w:val="28"/>
          <w:szCs w:val="28"/>
        </w:rPr>
        <w:t>»</w:t>
      </w:r>
      <w:r w:rsidRPr="00510E46">
        <w:rPr>
          <w:sz w:val="28"/>
          <w:szCs w:val="28"/>
        </w:rPr>
        <w:t xml:space="preserve">, в целях совершенствования системы оплаты труда в зависимости от качества оказываемых </w:t>
      </w:r>
      <w:r>
        <w:rPr>
          <w:sz w:val="28"/>
          <w:szCs w:val="28"/>
        </w:rPr>
        <w:t>муниципаль</w:t>
      </w:r>
      <w:r w:rsidRPr="00510E46">
        <w:rPr>
          <w:sz w:val="28"/>
          <w:szCs w:val="28"/>
        </w:rPr>
        <w:t>ных услуг и эффективности деятельности работников по заданным критериям и показателям,</w:t>
      </w:r>
      <w:r>
        <w:rPr>
          <w:sz w:val="28"/>
          <w:szCs w:val="28"/>
        </w:rPr>
        <w:t xml:space="preserve"> </w:t>
      </w:r>
      <w:r w:rsidRPr="005E5BC1">
        <w:rPr>
          <w:sz w:val="28"/>
          <w:szCs w:val="28"/>
        </w:rPr>
        <w:t xml:space="preserve">руководствуясь </w:t>
      </w:r>
      <w:r>
        <w:rPr>
          <w:sz w:val="28"/>
          <w:szCs w:val="28"/>
        </w:rPr>
        <w:t>Уставом</w:t>
      </w:r>
      <w:r w:rsidRPr="005E5BC1">
        <w:rPr>
          <w:sz w:val="28"/>
          <w:szCs w:val="28"/>
        </w:rPr>
        <w:t xml:space="preserve"> муниципального образования «</w:t>
      </w:r>
      <w:r>
        <w:rPr>
          <w:sz w:val="28"/>
          <w:szCs w:val="28"/>
        </w:rPr>
        <w:t>Мокрологское сельское поселение</w:t>
      </w:r>
      <w:r w:rsidRPr="005E5BC1">
        <w:rPr>
          <w:sz w:val="28"/>
          <w:szCs w:val="28"/>
        </w:rPr>
        <w:t>»,</w:t>
      </w:r>
    </w:p>
    <w:p w:rsidR="00A365E7" w:rsidRPr="005E5BC1" w:rsidRDefault="00A365E7" w:rsidP="00762457">
      <w:pPr>
        <w:ind w:firstLine="709"/>
        <w:jc w:val="both"/>
        <w:rPr>
          <w:color w:val="FF0000"/>
          <w:sz w:val="28"/>
          <w:szCs w:val="28"/>
        </w:rPr>
      </w:pPr>
    </w:p>
    <w:p w:rsidR="00A365E7" w:rsidRPr="00DD3D03" w:rsidRDefault="00A365E7" w:rsidP="00762457">
      <w:pPr>
        <w:spacing w:after="120"/>
        <w:jc w:val="center"/>
        <w:rPr>
          <w:kern w:val="2"/>
          <w:sz w:val="28"/>
          <w:szCs w:val="28"/>
          <w:lang w:eastAsia="ar-SA"/>
        </w:rPr>
      </w:pPr>
      <w:r w:rsidRPr="003E49AB">
        <w:rPr>
          <w:sz w:val="28"/>
          <w:szCs w:val="28"/>
        </w:rPr>
        <w:t>ПОСТАНОВЛЯЮ:</w:t>
      </w:r>
    </w:p>
    <w:p w:rsidR="00A365E7" w:rsidRPr="00F51A3A" w:rsidRDefault="00A365E7" w:rsidP="00762457">
      <w:pPr>
        <w:ind w:firstLine="540"/>
        <w:jc w:val="both"/>
        <w:rPr>
          <w:kern w:val="2"/>
          <w:sz w:val="28"/>
          <w:szCs w:val="28"/>
          <w:lang w:eastAsia="ar-SA"/>
        </w:rPr>
      </w:pPr>
      <w:r w:rsidRPr="00DD3D03">
        <w:rPr>
          <w:kern w:val="2"/>
          <w:sz w:val="28"/>
          <w:szCs w:val="28"/>
          <w:lang w:eastAsia="ar-SA"/>
        </w:rPr>
        <w:t xml:space="preserve">1. </w:t>
      </w:r>
      <w:r w:rsidRPr="00510E46">
        <w:rPr>
          <w:kern w:val="2"/>
          <w:sz w:val="28"/>
          <w:szCs w:val="28"/>
          <w:lang w:eastAsia="ar-SA"/>
        </w:rPr>
        <w:t xml:space="preserve">Утвердить </w:t>
      </w:r>
      <w:hyperlink w:anchor="P52" w:history="1">
        <w:r w:rsidRPr="00510E46">
          <w:rPr>
            <w:kern w:val="2"/>
            <w:sz w:val="28"/>
            <w:szCs w:val="28"/>
            <w:lang w:eastAsia="ar-SA"/>
          </w:rPr>
          <w:t>Положение</w:t>
        </w:r>
      </w:hyperlink>
      <w:r w:rsidRPr="00510E46">
        <w:rPr>
          <w:kern w:val="2"/>
          <w:sz w:val="28"/>
          <w:szCs w:val="28"/>
          <w:lang w:eastAsia="ar-SA"/>
        </w:rPr>
        <w:t xml:space="preserve"> об установлении систем</w:t>
      </w:r>
      <w:r>
        <w:rPr>
          <w:kern w:val="2"/>
          <w:sz w:val="28"/>
          <w:szCs w:val="28"/>
          <w:lang w:eastAsia="ar-SA"/>
        </w:rPr>
        <w:t>ы</w:t>
      </w:r>
      <w:r w:rsidRPr="00510E46">
        <w:rPr>
          <w:kern w:val="2"/>
          <w:sz w:val="28"/>
          <w:szCs w:val="28"/>
          <w:lang w:eastAsia="ar-SA"/>
        </w:rPr>
        <w:t xml:space="preserve"> оплаты труда работников </w:t>
      </w:r>
      <w:r>
        <w:rPr>
          <w:kern w:val="2"/>
          <w:sz w:val="28"/>
          <w:szCs w:val="28"/>
          <w:lang w:eastAsia="ar-SA"/>
        </w:rPr>
        <w:t>муниципальн</w:t>
      </w:r>
      <w:r w:rsidRPr="00510E46">
        <w:rPr>
          <w:kern w:val="2"/>
          <w:sz w:val="28"/>
          <w:szCs w:val="28"/>
          <w:lang w:eastAsia="ar-SA"/>
        </w:rPr>
        <w:t>ых бюджетных</w:t>
      </w:r>
      <w:r w:rsidRPr="00F51A3A">
        <w:rPr>
          <w:kern w:val="2"/>
          <w:sz w:val="28"/>
          <w:szCs w:val="28"/>
          <w:lang w:eastAsia="ar-SA"/>
        </w:rPr>
        <w:t xml:space="preserve"> учреждений </w:t>
      </w:r>
      <w:r>
        <w:rPr>
          <w:kern w:val="2"/>
          <w:sz w:val="28"/>
          <w:szCs w:val="28"/>
          <w:lang w:eastAsia="ar-SA"/>
        </w:rPr>
        <w:t xml:space="preserve">культуры Мокрологского сельского поселения </w:t>
      </w:r>
      <w:r w:rsidRPr="00F51A3A">
        <w:rPr>
          <w:kern w:val="2"/>
          <w:sz w:val="28"/>
          <w:szCs w:val="28"/>
          <w:lang w:eastAsia="ar-SA"/>
        </w:rPr>
        <w:t>Октябрьского района согласно приложению N 1.</w:t>
      </w:r>
    </w:p>
    <w:p w:rsidR="00A365E7" w:rsidRDefault="00A365E7" w:rsidP="00762457">
      <w:pPr>
        <w:pStyle w:val="ConsPlusNormal"/>
        <w:ind w:firstLine="540"/>
        <w:jc w:val="both"/>
        <w:rPr>
          <w:rFonts w:ascii="Times New Roman" w:hAnsi="Times New Roman" w:cs="Times New Roman"/>
          <w:sz w:val="28"/>
          <w:szCs w:val="28"/>
        </w:rPr>
      </w:pPr>
      <w:r>
        <w:rPr>
          <w:rFonts w:ascii="Times New Roman" w:hAnsi="Times New Roman" w:cs="Times New Roman"/>
          <w:kern w:val="2"/>
          <w:sz w:val="28"/>
          <w:szCs w:val="28"/>
          <w:lang w:eastAsia="ar-SA"/>
        </w:rPr>
        <w:t>2</w:t>
      </w:r>
      <w:r w:rsidRPr="00825CE4">
        <w:rPr>
          <w:rFonts w:ascii="Times New Roman" w:hAnsi="Times New Roman" w:cs="Times New Roman"/>
          <w:kern w:val="2"/>
          <w:sz w:val="28"/>
          <w:szCs w:val="28"/>
          <w:lang w:eastAsia="ar-SA"/>
        </w:rPr>
        <w:t xml:space="preserve">. </w:t>
      </w:r>
      <w:r w:rsidRPr="00825CE4">
        <w:rPr>
          <w:rFonts w:ascii="Times New Roman" w:hAnsi="Times New Roman" w:cs="Times New Roman"/>
          <w:sz w:val="28"/>
          <w:szCs w:val="28"/>
        </w:rPr>
        <w:t xml:space="preserve"> Определить, что финансовое обеспечение расходных обязательств</w:t>
      </w:r>
      <w:r>
        <w:rPr>
          <w:rFonts w:ascii="Times New Roman" w:hAnsi="Times New Roman" w:cs="Times New Roman"/>
          <w:sz w:val="28"/>
          <w:szCs w:val="28"/>
        </w:rPr>
        <w:t xml:space="preserve"> Мокрологского сельского поселения</w:t>
      </w:r>
      <w:r w:rsidRPr="00825CE4">
        <w:rPr>
          <w:rFonts w:ascii="Times New Roman" w:hAnsi="Times New Roman" w:cs="Times New Roman"/>
          <w:sz w:val="28"/>
          <w:szCs w:val="28"/>
        </w:rPr>
        <w:t xml:space="preserve"> </w:t>
      </w:r>
      <w:r>
        <w:rPr>
          <w:rFonts w:ascii="Times New Roman" w:hAnsi="Times New Roman" w:cs="Times New Roman"/>
          <w:sz w:val="28"/>
          <w:szCs w:val="28"/>
        </w:rPr>
        <w:t>Октябрьского района</w:t>
      </w:r>
      <w:r w:rsidRPr="00825CE4">
        <w:rPr>
          <w:rFonts w:ascii="Times New Roman" w:hAnsi="Times New Roman" w:cs="Times New Roman"/>
          <w:sz w:val="28"/>
          <w:szCs w:val="28"/>
        </w:rPr>
        <w:t xml:space="preserve">, связанных с реализацией настоящего постановления, осуществляется в пределах бюджетных ассигнований на предоставление субсидий </w:t>
      </w:r>
      <w:r>
        <w:rPr>
          <w:rFonts w:ascii="Times New Roman" w:hAnsi="Times New Roman" w:cs="Times New Roman"/>
          <w:sz w:val="28"/>
          <w:szCs w:val="28"/>
        </w:rPr>
        <w:t>муниципальным</w:t>
      </w:r>
      <w:r w:rsidRPr="00825CE4">
        <w:rPr>
          <w:rFonts w:ascii="Times New Roman" w:hAnsi="Times New Roman" w:cs="Times New Roman"/>
          <w:sz w:val="28"/>
          <w:szCs w:val="28"/>
        </w:rPr>
        <w:t xml:space="preserve"> бюджетным учреждениям </w:t>
      </w:r>
      <w:r>
        <w:rPr>
          <w:rFonts w:ascii="Times New Roman" w:hAnsi="Times New Roman" w:cs="Times New Roman"/>
          <w:sz w:val="28"/>
          <w:szCs w:val="28"/>
        </w:rPr>
        <w:t xml:space="preserve">культуры Мокрологского сельского поселения Октябрьского района </w:t>
      </w:r>
      <w:r w:rsidRPr="00825CE4">
        <w:rPr>
          <w:rFonts w:ascii="Times New Roman" w:hAnsi="Times New Roman" w:cs="Times New Roman"/>
          <w:sz w:val="28"/>
          <w:szCs w:val="28"/>
        </w:rPr>
        <w:t xml:space="preserve"> на финансовое обеспечение выполнения ими </w:t>
      </w:r>
      <w:r>
        <w:rPr>
          <w:rFonts w:ascii="Times New Roman" w:hAnsi="Times New Roman" w:cs="Times New Roman"/>
          <w:sz w:val="28"/>
          <w:szCs w:val="28"/>
        </w:rPr>
        <w:t>муниципального</w:t>
      </w:r>
      <w:r w:rsidRPr="00825CE4">
        <w:rPr>
          <w:rFonts w:ascii="Times New Roman" w:hAnsi="Times New Roman" w:cs="Times New Roman"/>
          <w:sz w:val="28"/>
          <w:szCs w:val="28"/>
        </w:rPr>
        <w:t xml:space="preserve"> задания на оказание </w:t>
      </w:r>
      <w:r>
        <w:rPr>
          <w:rFonts w:ascii="Times New Roman" w:hAnsi="Times New Roman" w:cs="Times New Roman"/>
          <w:sz w:val="28"/>
          <w:szCs w:val="28"/>
        </w:rPr>
        <w:t>муниципальных</w:t>
      </w:r>
      <w:r w:rsidRPr="00825CE4">
        <w:rPr>
          <w:rFonts w:ascii="Times New Roman" w:hAnsi="Times New Roman" w:cs="Times New Roman"/>
          <w:sz w:val="28"/>
          <w:szCs w:val="28"/>
        </w:rPr>
        <w:t xml:space="preserve"> услуг (выполнение работ), предусмотренных в  бюджете</w:t>
      </w:r>
      <w:r>
        <w:rPr>
          <w:rFonts w:ascii="Times New Roman" w:hAnsi="Times New Roman" w:cs="Times New Roman"/>
          <w:sz w:val="28"/>
          <w:szCs w:val="28"/>
        </w:rPr>
        <w:t xml:space="preserve"> Мокрологского сельского поселения Октябрьского района</w:t>
      </w:r>
      <w:r w:rsidRPr="00825CE4">
        <w:rPr>
          <w:rFonts w:ascii="Times New Roman" w:hAnsi="Times New Roman" w:cs="Times New Roman"/>
          <w:sz w:val="28"/>
          <w:szCs w:val="28"/>
        </w:rPr>
        <w:t>.</w:t>
      </w:r>
    </w:p>
    <w:p w:rsidR="00A365E7" w:rsidRDefault="00A365E7" w:rsidP="00762457">
      <w:pPr>
        <w:ind w:firstLine="540"/>
        <w:jc w:val="both"/>
      </w:pPr>
      <w:r>
        <w:rPr>
          <w:sz w:val="28"/>
          <w:szCs w:val="28"/>
        </w:rPr>
        <w:t>3</w:t>
      </w:r>
      <w:r w:rsidRPr="00762457">
        <w:rPr>
          <w:sz w:val="28"/>
          <w:szCs w:val="28"/>
        </w:rPr>
        <w:t xml:space="preserve">. Признать утратившими силу правовые акты </w:t>
      </w:r>
      <w:r>
        <w:rPr>
          <w:sz w:val="28"/>
          <w:szCs w:val="28"/>
        </w:rPr>
        <w:t xml:space="preserve">Администрации Мокрологского сельского поселения Октябрьского района </w:t>
      </w:r>
      <w:r w:rsidRPr="00762457">
        <w:rPr>
          <w:sz w:val="28"/>
          <w:szCs w:val="28"/>
        </w:rPr>
        <w:t xml:space="preserve">по </w:t>
      </w:r>
      <w:hyperlink w:anchor="P293" w:history="1">
        <w:r w:rsidRPr="00762457">
          <w:rPr>
            <w:sz w:val="28"/>
            <w:szCs w:val="28"/>
          </w:rPr>
          <w:t>Перечню</w:t>
        </w:r>
      </w:hyperlink>
      <w:r w:rsidRPr="00762457">
        <w:rPr>
          <w:sz w:val="28"/>
          <w:szCs w:val="28"/>
        </w:rPr>
        <w:t xml:space="preserve"> согласно приложению N 2</w:t>
      </w:r>
      <w:r>
        <w:t>.</w:t>
      </w:r>
    </w:p>
    <w:p w:rsidR="00A365E7" w:rsidRDefault="00A365E7" w:rsidP="00762457">
      <w:pPr>
        <w:pStyle w:val="ConsPlusNormal"/>
        <w:ind w:firstLine="540"/>
        <w:jc w:val="both"/>
        <w:rPr>
          <w:rFonts w:ascii="Times New Roman" w:hAnsi="Times New Roman" w:cs="Times New Roman"/>
          <w:kern w:val="2"/>
          <w:sz w:val="28"/>
          <w:szCs w:val="28"/>
          <w:lang w:eastAsia="ar-SA"/>
        </w:rPr>
      </w:pPr>
      <w:r>
        <w:rPr>
          <w:rFonts w:ascii="Times New Roman" w:hAnsi="Times New Roman" w:cs="Times New Roman"/>
          <w:sz w:val="28"/>
          <w:szCs w:val="28"/>
        </w:rPr>
        <w:t>4</w:t>
      </w:r>
      <w:r w:rsidRPr="00762457">
        <w:rPr>
          <w:rFonts w:ascii="Times New Roman" w:hAnsi="Times New Roman" w:cs="Times New Roman"/>
          <w:sz w:val="28"/>
          <w:szCs w:val="28"/>
        </w:rPr>
        <w:t>. Постановление вступает в силу со дня его официального опубликования, но не ранее 1 января 2017 г</w:t>
      </w:r>
      <w:r>
        <w:rPr>
          <w:rFonts w:ascii="Times New Roman" w:hAnsi="Times New Roman" w:cs="Times New Roman"/>
          <w:sz w:val="28"/>
          <w:szCs w:val="28"/>
        </w:rPr>
        <w:t>ода</w:t>
      </w:r>
      <w:r w:rsidRPr="00762457">
        <w:rPr>
          <w:rFonts w:ascii="Times New Roman" w:hAnsi="Times New Roman" w:cs="Times New Roman"/>
          <w:sz w:val="28"/>
          <w:szCs w:val="28"/>
        </w:rPr>
        <w:t xml:space="preserve">, за исключением </w:t>
      </w:r>
      <w:hyperlink w:anchor="P15" w:history="1">
        <w:r w:rsidRPr="00762457">
          <w:rPr>
            <w:rFonts w:ascii="Times New Roman" w:hAnsi="Times New Roman" w:cs="Times New Roman"/>
            <w:sz w:val="28"/>
            <w:szCs w:val="28"/>
          </w:rPr>
          <w:t>пунктов 2</w:t>
        </w:r>
      </w:hyperlink>
      <w:r w:rsidRPr="00762457">
        <w:rPr>
          <w:rFonts w:ascii="Times New Roman" w:hAnsi="Times New Roman" w:cs="Times New Roman"/>
          <w:sz w:val="28"/>
          <w:szCs w:val="28"/>
        </w:rPr>
        <w:t xml:space="preserve"> - </w:t>
      </w:r>
      <w:hyperlink w:anchor="P23" w:history="1">
        <w:r w:rsidRPr="00762457">
          <w:rPr>
            <w:rFonts w:ascii="Times New Roman" w:hAnsi="Times New Roman" w:cs="Times New Roman"/>
            <w:sz w:val="28"/>
            <w:szCs w:val="28"/>
          </w:rPr>
          <w:t>4</w:t>
        </w:r>
      </w:hyperlink>
      <w:r>
        <w:rPr>
          <w:rFonts w:ascii="Times New Roman" w:hAnsi="Times New Roman" w:cs="Times New Roman"/>
          <w:sz w:val="28"/>
          <w:szCs w:val="28"/>
        </w:rPr>
        <w:t xml:space="preserve">, и </w:t>
      </w:r>
      <w:r w:rsidRPr="00762457">
        <w:rPr>
          <w:rFonts w:ascii="Times New Roman" w:hAnsi="Times New Roman" w:cs="Times New Roman"/>
          <w:kern w:val="2"/>
          <w:sz w:val="28"/>
          <w:szCs w:val="28"/>
          <w:lang w:eastAsia="ar-SA"/>
        </w:rPr>
        <w:t xml:space="preserve">подлежит размещению на официальном сайте </w:t>
      </w:r>
      <w:r>
        <w:rPr>
          <w:rFonts w:ascii="Times New Roman" w:hAnsi="Times New Roman" w:cs="Times New Roman"/>
          <w:kern w:val="2"/>
          <w:sz w:val="28"/>
          <w:szCs w:val="28"/>
          <w:lang w:eastAsia="ar-SA"/>
        </w:rPr>
        <w:t>Мокрологского сельского поселения</w:t>
      </w:r>
      <w:r w:rsidRPr="00762457">
        <w:rPr>
          <w:rFonts w:ascii="Times New Roman" w:hAnsi="Times New Roman" w:cs="Times New Roman"/>
          <w:kern w:val="2"/>
          <w:sz w:val="28"/>
          <w:szCs w:val="28"/>
          <w:lang w:eastAsia="ar-SA"/>
        </w:rPr>
        <w:t xml:space="preserve"> Октябрьского района в сети Интернет.</w:t>
      </w:r>
    </w:p>
    <w:p w:rsidR="00A365E7" w:rsidRPr="0076127F" w:rsidRDefault="00A365E7" w:rsidP="001F3CF8">
      <w:pPr>
        <w:jc w:val="both"/>
        <w:rPr>
          <w:sz w:val="28"/>
          <w:szCs w:val="28"/>
          <w:lang w:eastAsia="ar-SA"/>
        </w:rPr>
      </w:pPr>
      <w:r>
        <w:rPr>
          <w:lang w:eastAsia="ar-SA"/>
        </w:rPr>
        <w:tab/>
      </w:r>
      <w:r w:rsidRPr="0076127F">
        <w:rPr>
          <w:sz w:val="28"/>
          <w:szCs w:val="28"/>
          <w:lang w:eastAsia="ar-SA"/>
        </w:rPr>
        <w:t>Пункты 2-4</w:t>
      </w:r>
      <w:r>
        <w:rPr>
          <w:sz w:val="28"/>
          <w:szCs w:val="28"/>
          <w:lang w:eastAsia="ar-SA"/>
        </w:rPr>
        <w:t xml:space="preserve"> настоящего постановления вступают в силу со дня его официального опубликования.</w:t>
      </w:r>
    </w:p>
    <w:p w:rsidR="00A365E7" w:rsidRPr="00662266" w:rsidRDefault="00A365E7" w:rsidP="00762457">
      <w:pPr>
        <w:ind w:firstLine="709"/>
        <w:jc w:val="both"/>
        <w:rPr>
          <w:sz w:val="28"/>
          <w:szCs w:val="28"/>
        </w:rPr>
      </w:pPr>
      <w:r>
        <w:rPr>
          <w:kern w:val="2"/>
          <w:sz w:val="28"/>
          <w:szCs w:val="28"/>
          <w:lang w:eastAsia="ar-SA"/>
        </w:rPr>
        <w:t xml:space="preserve">5. </w:t>
      </w:r>
      <w:r w:rsidRPr="00292340">
        <w:rPr>
          <w:kern w:val="1"/>
          <w:sz w:val="28"/>
          <w:szCs w:val="28"/>
        </w:rPr>
        <w:t xml:space="preserve">Контроль за выполнением постановления возложить </w:t>
      </w:r>
      <w:r w:rsidRPr="00662266">
        <w:rPr>
          <w:kern w:val="1"/>
          <w:sz w:val="28"/>
          <w:szCs w:val="28"/>
        </w:rPr>
        <w:t xml:space="preserve">на </w:t>
      </w:r>
      <w:r>
        <w:rPr>
          <w:kern w:val="1"/>
          <w:sz w:val="28"/>
          <w:szCs w:val="28"/>
        </w:rPr>
        <w:t>начальника финансово экономической</w:t>
      </w:r>
      <w:r w:rsidRPr="00662266">
        <w:rPr>
          <w:kern w:val="1"/>
          <w:sz w:val="28"/>
          <w:szCs w:val="28"/>
        </w:rPr>
        <w:t xml:space="preserve"> </w:t>
      </w:r>
      <w:r>
        <w:rPr>
          <w:kern w:val="1"/>
          <w:sz w:val="28"/>
          <w:szCs w:val="28"/>
        </w:rPr>
        <w:t>службы Русову И.А</w:t>
      </w:r>
      <w:r w:rsidRPr="00662266">
        <w:rPr>
          <w:kern w:val="1"/>
          <w:sz w:val="28"/>
          <w:szCs w:val="28"/>
        </w:rPr>
        <w:t>.</w:t>
      </w:r>
    </w:p>
    <w:p w:rsidR="00A365E7" w:rsidRPr="00292340" w:rsidRDefault="00A365E7" w:rsidP="00762457">
      <w:pPr>
        <w:ind w:firstLine="540"/>
        <w:jc w:val="both"/>
        <w:rPr>
          <w:sz w:val="28"/>
          <w:szCs w:val="28"/>
        </w:rPr>
      </w:pPr>
    </w:p>
    <w:p w:rsidR="00A365E7" w:rsidRDefault="00A365E7" w:rsidP="00762457">
      <w:pPr>
        <w:jc w:val="both"/>
        <w:rPr>
          <w:sz w:val="28"/>
          <w:szCs w:val="28"/>
        </w:rPr>
      </w:pPr>
    </w:p>
    <w:p w:rsidR="00A365E7" w:rsidRDefault="00A365E7" w:rsidP="00762457">
      <w:pPr>
        <w:rPr>
          <w:sz w:val="28"/>
          <w:szCs w:val="28"/>
        </w:rPr>
      </w:pPr>
      <w:r>
        <w:rPr>
          <w:sz w:val="28"/>
          <w:szCs w:val="28"/>
        </w:rPr>
        <w:t xml:space="preserve">          И.О.Главы Мокрологского </w:t>
      </w:r>
    </w:p>
    <w:p w:rsidR="00A365E7" w:rsidRDefault="00A365E7" w:rsidP="00267821">
      <w:pPr>
        <w:tabs>
          <w:tab w:val="left" w:pos="7575"/>
        </w:tabs>
        <w:rPr>
          <w:color w:val="FF0000"/>
          <w:sz w:val="28"/>
          <w:szCs w:val="28"/>
        </w:rPr>
      </w:pPr>
      <w:r>
        <w:rPr>
          <w:sz w:val="28"/>
          <w:szCs w:val="28"/>
        </w:rPr>
        <w:t xml:space="preserve">          сельского поселения</w:t>
      </w:r>
      <w:r>
        <w:rPr>
          <w:sz w:val="28"/>
          <w:szCs w:val="28"/>
        </w:rPr>
        <w:tab/>
        <w:t>Г.В.Кочин</w:t>
      </w:r>
    </w:p>
    <w:p w:rsidR="00A365E7" w:rsidRDefault="00A365E7" w:rsidP="00762457">
      <w:pPr>
        <w:rPr>
          <w:color w:val="FF0000"/>
          <w:sz w:val="28"/>
          <w:szCs w:val="28"/>
        </w:rPr>
      </w:pPr>
    </w:p>
    <w:p w:rsidR="00A365E7" w:rsidRDefault="00A365E7" w:rsidP="00762457">
      <w:pPr>
        <w:rPr>
          <w:kern w:val="1"/>
        </w:rPr>
      </w:pPr>
      <w:r w:rsidRPr="0059592A">
        <w:rPr>
          <w:kern w:val="1"/>
        </w:rPr>
        <w:t xml:space="preserve">                                       </w:t>
      </w:r>
    </w:p>
    <w:p w:rsidR="00A365E7" w:rsidRPr="00727279" w:rsidRDefault="00A365E7" w:rsidP="007738D6">
      <w:pPr>
        <w:pageBreakBefore/>
        <w:tabs>
          <w:tab w:val="center" w:pos="6237"/>
        </w:tabs>
        <w:ind w:left="6237"/>
        <w:rPr>
          <w:kern w:val="2"/>
          <w:sz w:val="28"/>
          <w:szCs w:val="28"/>
          <w:lang w:eastAsia="ar-SA"/>
        </w:rPr>
      </w:pPr>
      <w:r>
        <w:rPr>
          <w:kern w:val="2"/>
          <w:sz w:val="28"/>
          <w:szCs w:val="28"/>
          <w:lang w:eastAsia="ar-SA"/>
        </w:rPr>
        <w:t xml:space="preserve">          </w:t>
      </w:r>
      <w:r w:rsidRPr="00727279">
        <w:rPr>
          <w:kern w:val="2"/>
          <w:sz w:val="28"/>
          <w:szCs w:val="28"/>
          <w:lang w:eastAsia="ar-SA"/>
        </w:rPr>
        <w:t>Приложение</w:t>
      </w:r>
      <w:r>
        <w:rPr>
          <w:kern w:val="2"/>
          <w:sz w:val="28"/>
          <w:szCs w:val="28"/>
          <w:lang w:eastAsia="ar-SA"/>
        </w:rPr>
        <w:t xml:space="preserve"> № 1</w:t>
      </w:r>
      <w:r w:rsidRPr="00727279">
        <w:rPr>
          <w:kern w:val="2"/>
          <w:sz w:val="28"/>
          <w:szCs w:val="28"/>
          <w:lang w:eastAsia="ar-SA"/>
        </w:rPr>
        <w:t xml:space="preserve"> </w:t>
      </w:r>
    </w:p>
    <w:p w:rsidR="00A365E7" w:rsidRPr="00727279" w:rsidRDefault="00A365E7" w:rsidP="007738D6">
      <w:pPr>
        <w:tabs>
          <w:tab w:val="center" w:pos="6237"/>
        </w:tabs>
        <w:ind w:left="6237"/>
        <w:jc w:val="center"/>
        <w:rPr>
          <w:kern w:val="2"/>
          <w:sz w:val="28"/>
          <w:szCs w:val="28"/>
          <w:lang w:eastAsia="ar-SA"/>
        </w:rPr>
      </w:pPr>
      <w:r>
        <w:rPr>
          <w:kern w:val="2"/>
          <w:sz w:val="28"/>
          <w:szCs w:val="28"/>
          <w:lang w:eastAsia="ar-SA"/>
        </w:rPr>
        <w:t xml:space="preserve"> </w:t>
      </w:r>
      <w:r w:rsidRPr="00727279">
        <w:rPr>
          <w:kern w:val="2"/>
          <w:sz w:val="28"/>
          <w:szCs w:val="28"/>
          <w:lang w:eastAsia="ar-SA"/>
        </w:rPr>
        <w:t>к постановлению</w:t>
      </w:r>
    </w:p>
    <w:p w:rsidR="00A365E7" w:rsidRPr="00642368" w:rsidRDefault="00A365E7" w:rsidP="00267821">
      <w:pPr>
        <w:tabs>
          <w:tab w:val="center" w:pos="6237"/>
        </w:tabs>
        <w:ind w:left="6237"/>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A365E7" w:rsidRDefault="00A365E7" w:rsidP="007738D6">
      <w:pPr>
        <w:ind w:left="6237"/>
        <w:jc w:val="center"/>
        <w:rPr>
          <w:sz w:val="28"/>
          <w:szCs w:val="28"/>
        </w:rPr>
      </w:pPr>
      <w:r w:rsidRPr="00642368">
        <w:rPr>
          <w:sz w:val="28"/>
          <w:szCs w:val="28"/>
        </w:rPr>
        <w:t xml:space="preserve">       </w:t>
      </w:r>
      <w:r>
        <w:rPr>
          <w:sz w:val="28"/>
          <w:szCs w:val="28"/>
        </w:rPr>
        <w:t xml:space="preserve"> о</w:t>
      </w:r>
      <w:r w:rsidRPr="00642368">
        <w:rPr>
          <w:sz w:val="28"/>
          <w:szCs w:val="28"/>
        </w:rPr>
        <w:t>т</w:t>
      </w:r>
      <w:r>
        <w:rPr>
          <w:sz w:val="28"/>
          <w:szCs w:val="28"/>
        </w:rPr>
        <w:t xml:space="preserve"> 16.08.2016</w:t>
      </w:r>
      <w:r w:rsidRPr="00642368">
        <w:rPr>
          <w:sz w:val="28"/>
          <w:szCs w:val="28"/>
        </w:rPr>
        <w:t xml:space="preserve"> № </w:t>
      </w:r>
      <w:r>
        <w:rPr>
          <w:sz w:val="28"/>
          <w:szCs w:val="28"/>
        </w:rPr>
        <w:t>249</w:t>
      </w:r>
    </w:p>
    <w:p w:rsidR="00A365E7" w:rsidRDefault="00A365E7" w:rsidP="007738D6">
      <w:pPr>
        <w:ind w:left="6237"/>
        <w:jc w:val="center"/>
        <w:rPr>
          <w:sz w:val="28"/>
          <w:szCs w:val="28"/>
        </w:rPr>
      </w:pPr>
    </w:p>
    <w:p w:rsidR="00A365E7" w:rsidRPr="00467592" w:rsidRDefault="00A365E7" w:rsidP="007738D6">
      <w:pPr>
        <w:ind w:left="6237"/>
        <w:jc w:val="center"/>
        <w:rPr>
          <w:sz w:val="28"/>
          <w:szCs w:val="28"/>
        </w:rPr>
      </w:pPr>
    </w:p>
    <w:p w:rsidR="00A365E7" w:rsidRPr="00467592" w:rsidRDefault="00A365E7" w:rsidP="00467592">
      <w:pPr>
        <w:pStyle w:val="ConsPlusTitle"/>
        <w:jc w:val="center"/>
        <w:rPr>
          <w:rFonts w:ascii="Times New Roman" w:hAnsi="Times New Roman" w:cs="Times New Roman"/>
          <w:b w:val="0"/>
          <w:bCs w:val="0"/>
          <w:sz w:val="28"/>
          <w:szCs w:val="28"/>
        </w:rPr>
      </w:pPr>
      <w:r w:rsidRPr="00467592">
        <w:rPr>
          <w:rFonts w:ascii="Times New Roman" w:hAnsi="Times New Roman" w:cs="Times New Roman"/>
          <w:b w:val="0"/>
          <w:bCs w:val="0"/>
          <w:sz w:val="28"/>
          <w:szCs w:val="28"/>
        </w:rPr>
        <w:t>ПОЛОЖЕНИЕ</w:t>
      </w:r>
    </w:p>
    <w:p w:rsidR="00A365E7" w:rsidRPr="00F51A3A" w:rsidRDefault="00A365E7" w:rsidP="00467592">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об установлении системы оплаты труда работников муниципальных бюджетных</w:t>
      </w:r>
      <w:r w:rsidRPr="00F51A3A">
        <w:rPr>
          <w:rFonts w:ascii="Times New Roman" w:hAnsi="Times New Roman" w:cs="Times New Roman"/>
          <w:b w:val="0"/>
          <w:bCs w:val="0"/>
          <w:sz w:val="28"/>
          <w:szCs w:val="28"/>
        </w:rPr>
        <w:t xml:space="preserve"> учреждений </w:t>
      </w:r>
      <w:r>
        <w:rPr>
          <w:rFonts w:ascii="Times New Roman" w:hAnsi="Times New Roman" w:cs="Times New Roman"/>
          <w:b w:val="0"/>
          <w:bCs w:val="0"/>
          <w:sz w:val="28"/>
          <w:szCs w:val="28"/>
        </w:rPr>
        <w:t xml:space="preserve">культуры Мокрологского сельского поселения </w:t>
      </w:r>
      <w:r w:rsidRPr="00F51A3A">
        <w:rPr>
          <w:rFonts w:ascii="Times New Roman" w:hAnsi="Times New Roman" w:cs="Times New Roman"/>
          <w:b w:val="0"/>
          <w:bCs w:val="0"/>
          <w:sz w:val="28"/>
          <w:szCs w:val="28"/>
        </w:rPr>
        <w:t>Октябрьского района</w:t>
      </w:r>
    </w:p>
    <w:p w:rsidR="00A365E7" w:rsidRPr="00F51A3A" w:rsidRDefault="00A365E7" w:rsidP="00467592">
      <w:pPr>
        <w:pStyle w:val="ConsPlusTitle"/>
        <w:jc w:val="center"/>
        <w:rPr>
          <w:rFonts w:ascii="Times New Roman" w:hAnsi="Times New Roman" w:cs="Times New Roman"/>
          <w:sz w:val="28"/>
          <w:szCs w:val="28"/>
        </w:rPr>
      </w:pPr>
    </w:p>
    <w:p w:rsidR="00A365E7" w:rsidRPr="00467592" w:rsidRDefault="00A365E7" w:rsidP="00467592">
      <w:pPr>
        <w:pStyle w:val="ConsPlusNormal"/>
        <w:ind w:firstLine="540"/>
        <w:jc w:val="both"/>
        <w:rPr>
          <w:rFonts w:ascii="Times New Roman" w:hAnsi="Times New Roman" w:cs="Times New Roman"/>
          <w:sz w:val="28"/>
          <w:szCs w:val="28"/>
        </w:rPr>
      </w:pPr>
      <w:r w:rsidRPr="00F51A3A">
        <w:rPr>
          <w:rFonts w:ascii="Times New Roman" w:hAnsi="Times New Roman" w:cs="Times New Roman"/>
          <w:sz w:val="28"/>
          <w:szCs w:val="28"/>
        </w:rPr>
        <w:t xml:space="preserve">1. Настоящее Положение определяет общие подходы к формированию системы оплаты труда работников муниципальных </w:t>
      </w:r>
      <w:r w:rsidRPr="00AE2D37">
        <w:rPr>
          <w:rFonts w:ascii="Times New Roman" w:hAnsi="Times New Roman" w:cs="Times New Roman"/>
          <w:sz w:val="28"/>
          <w:szCs w:val="28"/>
        </w:rPr>
        <w:t>бюджетных учреждений культуры Мокрологского сельского поселения Октябрьского района (далее - муниципальные учреждения), которые включают в себя</w:t>
      </w:r>
      <w:r w:rsidRPr="00467592">
        <w:rPr>
          <w:rFonts w:ascii="Times New Roman" w:hAnsi="Times New Roman" w:cs="Times New Roman"/>
          <w:sz w:val="28"/>
          <w:szCs w:val="28"/>
        </w:rPr>
        <w:t xml:space="preserve"> размеры должностных окладов, ставок заработной платы, выплаты компенсационного и стимулирующего характера.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2. Систем</w:t>
      </w:r>
      <w:r>
        <w:rPr>
          <w:rFonts w:ascii="Times New Roman" w:hAnsi="Times New Roman" w:cs="Times New Roman"/>
          <w:sz w:val="28"/>
          <w:szCs w:val="28"/>
        </w:rPr>
        <w:t>а</w:t>
      </w:r>
      <w:r w:rsidRPr="00467592">
        <w:rPr>
          <w:rFonts w:ascii="Times New Roman" w:hAnsi="Times New Roman" w:cs="Times New Roman"/>
          <w:sz w:val="28"/>
          <w:szCs w:val="28"/>
        </w:rPr>
        <w:t xml:space="preserve"> оплаты труда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устанавлива</w:t>
      </w:r>
      <w:r>
        <w:rPr>
          <w:rFonts w:ascii="Times New Roman" w:hAnsi="Times New Roman" w:cs="Times New Roman"/>
          <w:sz w:val="28"/>
          <w:szCs w:val="28"/>
        </w:rPr>
        <w:t>е</w:t>
      </w:r>
      <w:r w:rsidRPr="00467592">
        <w:rPr>
          <w:rFonts w:ascii="Times New Roman" w:hAnsi="Times New Roman" w:cs="Times New Roman"/>
          <w:sz w:val="28"/>
          <w:szCs w:val="28"/>
        </w:rPr>
        <w:t>тся с учетом:</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Единого тарифно-квалификационного справочника работ и профессий рабочих и Единого квалификационного </w:t>
      </w:r>
      <w:hyperlink r:id="rId6" w:history="1">
        <w:r w:rsidRPr="00FC7DDA">
          <w:rPr>
            <w:rFonts w:ascii="Times New Roman" w:hAnsi="Times New Roman" w:cs="Times New Roman"/>
            <w:sz w:val="28"/>
            <w:szCs w:val="28"/>
          </w:rPr>
          <w:t>справочника</w:t>
        </w:r>
      </w:hyperlink>
      <w:r w:rsidRPr="00467592">
        <w:rPr>
          <w:rFonts w:ascii="Times New Roman" w:hAnsi="Times New Roman" w:cs="Times New Roman"/>
          <w:sz w:val="28"/>
          <w:szCs w:val="28"/>
        </w:rPr>
        <w:t xml:space="preserve"> должностей руководителей, специалистов и служащих или профессиональных стандартов;</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обеспечения </w:t>
      </w:r>
      <w:r>
        <w:rPr>
          <w:rFonts w:ascii="Times New Roman" w:hAnsi="Times New Roman" w:cs="Times New Roman"/>
          <w:sz w:val="28"/>
          <w:szCs w:val="28"/>
        </w:rPr>
        <w:t>государственных</w:t>
      </w:r>
      <w:r w:rsidRPr="00467592">
        <w:rPr>
          <w:rFonts w:ascii="Times New Roman" w:hAnsi="Times New Roman" w:cs="Times New Roman"/>
          <w:sz w:val="28"/>
          <w:szCs w:val="28"/>
        </w:rPr>
        <w:t xml:space="preserve"> гарантий по оплате труда;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оплаты труда;</w:t>
      </w:r>
    </w:p>
    <w:p w:rsidR="00A365E7" w:rsidRPr="00467592" w:rsidRDefault="00A365E7" w:rsidP="00467592">
      <w:pPr>
        <w:pStyle w:val="ConsPlusNormal"/>
        <w:ind w:firstLine="540"/>
        <w:jc w:val="both"/>
        <w:rPr>
          <w:rFonts w:ascii="Times New Roman" w:hAnsi="Times New Roman" w:cs="Times New Roman"/>
          <w:sz w:val="28"/>
          <w:szCs w:val="28"/>
        </w:rPr>
      </w:pPr>
      <w:hyperlink w:anchor="P119" w:history="1">
        <w:r w:rsidRPr="00FC7DDA">
          <w:rPr>
            <w:rFonts w:ascii="Times New Roman" w:hAnsi="Times New Roman" w:cs="Times New Roman"/>
            <w:sz w:val="28"/>
            <w:szCs w:val="28"/>
          </w:rPr>
          <w:t>перечня</w:t>
        </w:r>
      </w:hyperlink>
      <w:r w:rsidRPr="00467592">
        <w:rPr>
          <w:rFonts w:ascii="Times New Roman" w:hAnsi="Times New Roman" w:cs="Times New Roman"/>
          <w:sz w:val="28"/>
          <w:szCs w:val="28"/>
        </w:rPr>
        <w:t xml:space="preserve"> видов выплат компенсационного характера и порядка их установления 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бюджетных, автономных и казенных учреждениях </w:t>
      </w:r>
      <w:r>
        <w:rPr>
          <w:rFonts w:ascii="Times New Roman" w:hAnsi="Times New Roman" w:cs="Times New Roman"/>
          <w:sz w:val="28"/>
          <w:szCs w:val="28"/>
        </w:rPr>
        <w:t>Октябрьского района</w:t>
      </w:r>
      <w:r w:rsidRPr="00467592">
        <w:rPr>
          <w:rFonts w:ascii="Times New Roman" w:hAnsi="Times New Roman" w:cs="Times New Roman"/>
          <w:sz w:val="28"/>
          <w:szCs w:val="28"/>
        </w:rPr>
        <w:t xml:space="preserve"> согласно приложению N 1 к настоящему Положению;</w:t>
      </w:r>
    </w:p>
    <w:p w:rsidR="00A365E7" w:rsidRPr="00467592" w:rsidRDefault="00A365E7" w:rsidP="00467592">
      <w:pPr>
        <w:pStyle w:val="ConsPlusNormal"/>
        <w:ind w:firstLine="540"/>
        <w:jc w:val="both"/>
        <w:rPr>
          <w:rFonts w:ascii="Times New Roman" w:hAnsi="Times New Roman" w:cs="Times New Roman"/>
          <w:sz w:val="28"/>
          <w:szCs w:val="28"/>
        </w:rPr>
      </w:pPr>
      <w:hyperlink w:anchor="P152" w:history="1">
        <w:r w:rsidRPr="00FC7DDA">
          <w:rPr>
            <w:rFonts w:ascii="Times New Roman" w:hAnsi="Times New Roman" w:cs="Times New Roman"/>
            <w:sz w:val="28"/>
            <w:szCs w:val="28"/>
          </w:rPr>
          <w:t>перечня</w:t>
        </w:r>
      </w:hyperlink>
      <w:r w:rsidRPr="00467592">
        <w:rPr>
          <w:rFonts w:ascii="Times New Roman" w:hAnsi="Times New Roman" w:cs="Times New Roman"/>
          <w:sz w:val="28"/>
          <w:szCs w:val="28"/>
        </w:rPr>
        <w:t xml:space="preserve"> видов выплат стимулирующего характера и порядка их установления 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бюджетных, автономных и казенных учреждениях </w:t>
      </w:r>
      <w:r>
        <w:rPr>
          <w:rFonts w:ascii="Times New Roman" w:hAnsi="Times New Roman" w:cs="Times New Roman"/>
          <w:sz w:val="28"/>
          <w:szCs w:val="28"/>
        </w:rPr>
        <w:t>Октябрьского района</w:t>
      </w:r>
      <w:r w:rsidRPr="00467592">
        <w:rPr>
          <w:rFonts w:ascii="Times New Roman" w:hAnsi="Times New Roman" w:cs="Times New Roman"/>
          <w:sz w:val="28"/>
          <w:szCs w:val="28"/>
        </w:rPr>
        <w:t xml:space="preserve"> согласно приложению N 2 к настоящему Положению;</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примерных положений об оплате труда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по видам экономической деятельности, утверждаемых </w:t>
      </w:r>
      <w:r>
        <w:rPr>
          <w:rFonts w:ascii="Times New Roman" w:hAnsi="Times New Roman" w:cs="Times New Roman"/>
          <w:sz w:val="28"/>
          <w:szCs w:val="28"/>
        </w:rPr>
        <w:t>Администрацией</w:t>
      </w:r>
      <w:r w:rsidRPr="00467592">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 Октябрьского района</w:t>
      </w:r>
      <w:r w:rsidRPr="00467592">
        <w:rPr>
          <w:rFonts w:ascii="Times New Roman" w:hAnsi="Times New Roman" w:cs="Times New Roman"/>
          <w:sz w:val="28"/>
          <w:szCs w:val="28"/>
        </w:rPr>
        <w:t xml:space="preserve"> (далее - примерные положения об оплате труда работников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рекомендаций Российской трехсторонней комиссии по регулированию социально-трудовых отношений по установлению на федеральном, региональном и местном уровнях систем оплаты труда работников </w:t>
      </w:r>
      <w:r>
        <w:rPr>
          <w:rFonts w:ascii="Times New Roman" w:hAnsi="Times New Roman" w:cs="Times New Roman"/>
          <w:sz w:val="28"/>
          <w:szCs w:val="28"/>
        </w:rPr>
        <w:t>государственных</w:t>
      </w:r>
      <w:r w:rsidRPr="00467592">
        <w:rPr>
          <w:rFonts w:ascii="Times New Roman" w:hAnsi="Times New Roman" w:cs="Times New Roman"/>
          <w:sz w:val="28"/>
          <w:szCs w:val="28"/>
        </w:rPr>
        <w:t xml:space="preserve"> и муниципальных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6065CA">
        <w:rPr>
          <w:rFonts w:ascii="Times New Roman" w:hAnsi="Times New Roman" w:cs="Times New Roman"/>
          <w:sz w:val="28"/>
          <w:szCs w:val="28"/>
        </w:rPr>
        <w:t xml:space="preserve">рекомендаций </w:t>
      </w:r>
      <w:r>
        <w:rPr>
          <w:rFonts w:ascii="Times New Roman" w:hAnsi="Times New Roman" w:cs="Times New Roman"/>
          <w:sz w:val="28"/>
          <w:szCs w:val="28"/>
        </w:rPr>
        <w:t xml:space="preserve">федеральных и </w:t>
      </w:r>
      <w:r w:rsidRPr="006065CA">
        <w:rPr>
          <w:rFonts w:ascii="Times New Roman" w:hAnsi="Times New Roman" w:cs="Times New Roman"/>
          <w:sz w:val="28"/>
          <w:szCs w:val="28"/>
        </w:rPr>
        <w:t>региональных органов исполнительной власти по установлению условий оплаты труда с учетом отраслевой специфики государственных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мнения представительного органа работников.</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3. Размеры должностных окладов руководителей, специалистов и служащих, ставок заработной платы по профессиям рабочих устанавливаются с учетом обеспечения их дифференциации в зависимости от сложности выполняемых работ на основе профессиональных квалификационных групп (квалификационных уровней профессиональных квалификационных групп).</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По должностям служащих, не включенным в профессиональные квалификационные группы, размеры должностных окладов устанавливаются в зависимости от сложности труда.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В целях совершенствования порядка установления должностных окладов, 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Размеры доли условно-постоянной части заработной платы работников, а также оптимального соотношения выплат компенсационного и стимулирующего характера в структуре заработной платы устанавливаются </w:t>
      </w:r>
      <w:r>
        <w:rPr>
          <w:rFonts w:ascii="Times New Roman" w:hAnsi="Times New Roman" w:cs="Times New Roman"/>
          <w:sz w:val="28"/>
          <w:szCs w:val="28"/>
        </w:rPr>
        <w:t>Администрацией Мокрологского сельского поселения</w:t>
      </w:r>
      <w:r w:rsidRPr="00467592">
        <w:rPr>
          <w:rFonts w:ascii="Times New Roman" w:hAnsi="Times New Roman" w:cs="Times New Roman"/>
          <w:sz w:val="28"/>
          <w:szCs w:val="28"/>
        </w:rPr>
        <w:t xml:space="preserve"> </w:t>
      </w:r>
      <w:r>
        <w:rPr>
          <w:rFonts w:ascii="Times New Roman" w:hAnsi="Times New Roman" w:cs="Times New Roman"/>
          <w:sz w:val="28"/>
          <w:szCs w:val="28"/>
        </w:rPr>
        <w:t>Октябрьского района, осуществляющей</w:t>
      </w:r>
      <w:r w:rsidRPr="00467592">
        <w:rPr>
          <w:rFonts w:ascii="Times New Roman" w:hAnsi="Times New Roman" w:cs="Times New Roman"/>
          <w:sz w:val="28"/>
          <w:szCs w:val="28"/>
        </w:rPr>
        <w:t xml:space="preserve"> функции и полномочия учредителя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(далее </w:t>
      </w:r>
      <w:r>
        <w:rPr>
          <w:rFonts w:ascii="Times New Roman" w:hAnsi="Times New Roman" w:cs="Times New Roman"/>
          <w:sz w:val="28"/>
          <w:szCs w:val="28"/>
        </w:rPr>
        <w:t>–</w:t>
      </w:r>
      <w:r w:rsidRPr="00467592">
        <w:rPr>
          <w:rFonts w:ascii="Times New Roman" w:hAnsi="Times New Roman" w:cs="Times New Roman"/>
          <w:sz w:val="28"/>
          <w:szCs w:val="28"/>
        </w:rPr>
        <w:t xml:space="preserve"> </w:t>
      </w:r>
      <w:r>
        <w:rPr>
          <w:rFonts w:ascii="Times New Roman" w:hAnsi="Times New Roman" w:cs="Times New Roman"/>
          <w:sz w:val="28"/>
          <w:szCs w:val="28"/>
        </w:rPr>
        <w:t>Администрация</w:t>
      </w:r>
      <w:r w:rsidRPr="00467592">
        <w:rPr>
          <w:rFonts w:ascii="Times New Roman" w:hAnsi="Times New Roman" w:cs="Times New Roman"/>
          <w:sz w:val="28"/>
          <w:szCs w:val="28"/>
        </w:rPr>
        <w:t>).</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Минимальные </w:t>
      </w:r>
      <w:hyperlink w:anchor="P185" w:history="1">
        <w:r w:rsidRPr="00C07245">
          <w:rPr>
            <w:rFonts w:ascii="Times New Roman" w:hAnsi="Times New Roman" w:cs="Times New Roman"/>
            <w:sz w:val="28"/>
            <w:szCs w:val="28"/>
          </w:rPr>
          <w:t>размеры</w:t>
        </w:r>
      </w:hyperlink>
      <w:r w:rsidRPr="00467592">
        <w:rPr>
          <w:rFonts w:ascii="Times New Roman" w:hAnsi="Times New Roman" w:cs="Times New Roman"/>
          <w:sz w:val="28"/>
          <w:szCs w:val="28"/>
        </w:rPr>
        <w:t xml:space="preserve"> должностных окладов общеотраслевых должностей руководителей структурных подразделений, специалистов, служащих и минимальные размеры ставок заработной платы общеотраслевых профессий рабочих устанавливаются 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учреждениях согласно приложению N 3 к настоящему Положению.</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Компенсационные и стимулирующие выплаты работникам, занимающим общеотраслевые должности руководителей структурных подразделений, специалистов, служащих, общеотраслевые профессии рабочих, производятся в соответствии с примерными положениями об оплате труда работников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4. Выплаты компенсационного характера устанавливаются к должностным окладам, ставкам заработной платы работников по соответствующим профессиональным квалификационным группам в процентах, абсолютном размере или в форме повышающего коэффициента, но не ниже размеров, установленных трудовым законодательством и иными нормативными правовыми актами, содержащими нормы трудового права.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5. Выплаты стимулирующего характера устанавливаются к должностным окладам, ставкам заработной платы работников по соответствующим профессиональным квалификационным группам в процентах, абсолютном размере или в форме повышающего коэффициента.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Размеры и условия осуществления выплат стимулирующего характера за интенсивность и высокие результаты работы, за качество выполняемых работ, премиальные выплаты для всех категорий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устанавливаются на основе показателей и критериев эффективности работы.</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В системе оплаты труда работников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предусматривается премия по итогам работы, выплачиваемая с учетом эффективности труда работников в соответствующем периоде, определяемая на основе показателей и критериев оценки эффективности труда, включая оценку качества и полноты оказываемых услуг со стороны граждан. При премировании учитывается как индивидуальный, так и коллективный результат труда.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6. Заработная плата руководителей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Размер должностного оклада руководителя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устанавливается трудовым договором в зависимости от группы по оплате труда руководителей, с учетом сложности труда, в том числе масштаба управления и особенностей деятельности и значимости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Выплаты стимулирующего характера за интенсивность и высокие результаты работы, за качество выполняемых работ, премиальные выплаты выплачиваются руководителям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по решению </w:t>
      </w:r>
      <w:r>
        <w:rPr>
          <w:rFonts w:ascii="Times New Roman" w:hAnsi="Times New Roman" w:cs="Times New Roman"/>
          <w:sz w:val="28"/>
          <w:szCs w:val="28"/>
        </w:rPr>
        <w:t>Администрации</w:t>
      </w:r>
      <w:r w:rsidRPr="00467592">
        <w:rPr>
          <w:rFonts w:ascii="Times New Roman" w:hAnsi="Times New Roman" w:cs="Times New Roman"/>
          <w:sz w:val="28"/>
          <w:szCs w:val="28"/>
        </w:rPr>
        <w:t xml:space="preserve"> с учетом достижения показателей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задания на оказание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услуг (выполнение работ), а также иных показателей эффективности деятельности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и его руководителя.</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Должностные оклады заместителей руководителей и главных бухгалтеров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устанавливаются на 10 - 30 процентов ниже должностных окладов руководителей этих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7. Руководителям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устанавливается предельное соотношение средней заработной платы руководителя по основной должности и средней заработной платы работников списочного состава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(без учета руководителя, заместителей руководителя и главного бухгалтера), формируемой за счет всех источников финансового обеспечения и рассчитываемой за календарный год, в кратности от 1 до 6.</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Размер предельного соотношения средней заработной платы руководителя и средней заработной платы работников, формируемых за счет всех источников финансового обеспечения, устанавливается </w:t>
      </w:r>
      <w:r>
        <w:rPr>
          <w:rFonts w:ascii="Times New Roman" w:hAnsi="Times New Roman" w:cs="Times New Roman"/>
          <w:sz w:val="28"/>
          <w:szCs w:val="28"/>
        </w:rPr>
        <w:t>Администрацией</w:t>
      </w:r>
      <w:r w:rsidRPr="00467592">
        <w:rPr>
          <w:rFonts w:ascii="Times New Roman" w:hAnsi="Times New Roman" w:cs="Times New Roman"/>
          <w:sz w:val="28"/>
          <w:szCs w:val="28"/>
        </w:rPr>
        <w:t>.</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Предельное соотношение заработной платы заместителей руководителя и главного бухгалтера по основной должности и средней заработной платы работников списочного состава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(без учета руководителя, заместителей руководителя и главного бухгалтера), формируемой за счет всех источников финансового обеспечения и рассчитываемой за календарный год, определяется путем снижения коэффициента кратности, установленного руководителю, на 0,5.</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8. Предельная доля оплаты труда работников списочного состава административно-управленческого персонала в фонде оплаты труда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не может быть более 40 процентов (кроме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Перечень должностей, относимых к административно-управленческому персоналу, предельная доля оплаты труда которых в фонде оплаты труда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не может быть более 40 процентов, устанавливается в примерных положениях об оплате труда работников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Административно-управленческий персонал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 работники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занятые управлением (организацией) оказания услуг (выполнения работ), а также работники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выполняющие административные функции, необходимые для обеспечения деятельности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Основной персонал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 работники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непосредственно оказывающие услуги (выполняющие работы), направленные на достижение определенных уставом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целей деятельности этого учреждения, а также их непосредственные руководители.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Вспомогательный персонал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 работники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создающие условия для оказания услуг (выполнения работ), направленных на достижение определенных уставом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целей деятельности этого учреждения, включая обслуживание зданий и оборудования.</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9. Определение размеров заработной платы работников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осуществляется в соответствии с системой оплаты их труда, как по основным должностям, так и по должностям, занимаемым по совместительству. Оплата труда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за фактический выполненный объем работ.</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10. Месячная заработная плата работника не может быть ниже минимального размера оплаты труда,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В случаях, когда заработная плата работника окажется ниже минимального размера оплаты труда</w:t>
      </w:r>
      <w:r>
        <w:rPr>
          <w:rFonts w:ascii="Times New Roman" w:hAnsi="Times New Roman" w:cs="Times New Roman"/>
          <w:sz w:val="28"/>
          <w:szCs w:val="28"/>
        </w:rPr>
        <w:t>,</w:t>
      </w:r>
      <w:r w:rsidRPr="00467592">
        <w:rPr>
          <w:rFonts w:ascii="Times New Roman" w:hAnsi="Times New Roman" w:cs="Times New Roman"/>
          <w:sz w:val="28"/>
          <w:szCs w:val="28"/>
        </w:rPr>
        <w:t xml:space="preserve"> работнику производится доплата до минимального размера оплаты труда.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Если работник не полностью отработал норму рабочего времени за соответствующий календарный месяц года, доплата производится пропорционально отработанному времени.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Доплата начисляется работнику по основному месту работы по основной профессии, должности и выплачивается вместе с заработной платой за истекший календарный месяц.</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11. Заработная плата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12. Из фонда оплаты труда работникам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может быть оказана материальная помощь.</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Решение об оказании материальной помощи работникам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не являющихся руководителями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и ее конкретных размерах принимается руководителем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на основании письменного заявления работника.</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Решение об оказании материальной помощи руководителям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и ее конкретных размерах принимается </w:t>
      </w:r>
      <w:r>
        <w:rPr>
          <w:rFonts w:ascii="Times New Roman" w:hAnsi="Times New Roman" w:cs="Times New Roman"/>
          <w:sz w:val="28"/>
          <w:szCs w:val="28"/>
        </w:rPr>
        <w:t>Администрацией</w:t>
      </w:r>
      <w:r w:rsidRPr="00467592">
        <w:rPr>
          <w:rFonts w:ascii="Times New Roman" w:hAnsi="Times New Roman" w:cs="Times New Roman"/>
          <w:sz w:val="28"/>
          <w:szCs w:val="28"/>
        </w:rPr>
        <w:t xml:space="preserve"> на основании письменного заявления руководителя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w:t>
      </w:r>
    </w:p>
    <w:p w:rsidR="00A365E7" w:rsidRPr="003C3AE8" w:rsidRDefault="00A365E7" w:rsidP="00467592">
      <w:pPr>
        <w:pStyle w:val="ConsPlusNormal"/>
        <w:ind w:firstLine="540"/>
        <w:jc w:val="both"/>
        <w:rPr>
          <w:rFonts w:ascii="Times New Roman" w:hAnsi="Times New Roman" w:cs="Times New Roman"/>
          <w:sz w:val="28"/>
          <w:szCs w:val="28"/>
        </w:rPr>
      </w:pPr>
      <w:r w:rsidRPr="00DB5E52">
        <w:rPr>
          <w:rFonts w:ascii="Times New Roman" w:hAnsi="Times New Roman" w:cs="Times New Roman"/>
          <w:sz w:val="28"/>
          <w:szCs w:val="28"/>
        </w:rPr>
        <w:t>13. Фонд оплаты труда муниципальных учреждений формируется на очередной финансовый год исходя из размеров субсидий бюджетным учреждениям на возмещение нормативных затрат, связанных с оказанием ими в соответствии с муниципальным заданием муниципал</w:t>
      </w:r>
      <w:r>
        <w:rPr>
          <w:rFonts w:ascii="Times New Roman" w:hAnsi="Times New Roman" w:cs="Times New Roman"/>
          <w:sz w:val="28"/>
          <w:szCs w:val="28"/>
        </w:rPr>
        <w:t xml:space="preserve">ьных услуг (выполнением работ) </w:t>
      </w:r>
      <w:r w:rsidRPr="00DB5E52">
        <w:rPr>
          <w:rFonts w:ascii="Times New Roman" w:hAnsi="Times New Roman" w:cs="Times New Roman"/>
          <w:sz w:val="28"/>
          <w:szCs w:val="28"/>
        </w:rPr>
        <w:t>и средств, поступающих от приносящей доход деятельности.</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14. Порядок формирования фонда оплаты труда работников </w:t>
      </w:r>
      <w:r>
        <w:rPr>
          <w:rFonts w:ascii="Times New Roman" w:hAnsi="Times New Roman" w:cs="Times New Roman"/>
          <w:sz w:val="28"/>
          <w:szCs w:val="28"/>
        </w:rPr>
        <w:t>муниципальных</w:t>
      </w:r>
      <w:r w:rsidRPr="00467592">
        <w:rPr>
          <w:rFonts w:ascii="Times New Roman" w:hAnsi="Times New Roman" w:cs="Times New Roman"/>
          <w:sz w:val="28"/>
          <w:szCs w:val="28"/>
        </w:rPr>
        <w:t xml:space="preserve"> учреждений утверждается </w:t>
      </w:r>
      <w:r>
        <w:rPr>
          <w:rFonts w:ascii="Times New Roman" w:hAnsi="Times New Roman" w:cs="Times New Roman"/>
          <w:sz w:val="28"/>
          <w:szCs w:val="28"/>
        </w:rPr>
        <w:t>Администрацией</w:t>
      </w:r>
      <w:r w:rsidRPr="00467592">
        <w:rPr>
          <w:rFonts w:ascii="Times New Roman" w:hAnsi="Times New Roman" w:cs="Times New Roman"/>
          <w:sz w:val="28"/>
          <w:szCs w:val="28"/>
        </w:rPr>
        <w:t xml:space="preserve"> в двухмесячный срок после принятия постановления </w:t>
      </w:r>
      <w:r>
        <w:rPr>
          <w:rFonts w:ascii="Times New Roman" w:hAnsi="Times New Roman" w:cs="Times New Roman"/>
          <w:sz w:val="28"/>
          <w:szCs w:val="28"/>
        </w:rPr>
        <w:t>Администрации</w:t>
      </w:r>
      <w:r w:rsidRPr="00467592">
        <w:rPr>
          <w:rFonts w:ascii="Times New Roman" w:hAnsi="Times New Roman" w:cs="Times New Roman"/>
          <w:sz w:val="28"/>
          <w:szCs w:val="28"/>
        </w:rPr>
        <w:t>, утверждающего примерные положения об оплате труда работников учреждений.</w:t>
      </w:r>
    </w:p>
    <w:p w:rsidR="00A365E7" w:rsidRPr="00467592" w:rsidRDefault="00A365E7" w:rsidP="00467592">
      <w:pPr>
        <w:pStyle w:val="ConsPlusNormal"/>
        <w:ind w:firstLine="540"/>
        <w:jc w:val="both"/>
        <w:rPr>
          <w:rFonts w:ascii="Times New Roman" w:hAnsi="Times New Roman" w:cs="Times New Roman"/>
          <w:sz w:val="28"/>
          <w:szCs w:val="28"/>
        </w:rPr>
      </w:pPr>
      <w:r w:rsidRPr="00467592">
        <w:rPr>
          <w:rFonts w:ascii="Times New Roman" w:hAnsi="Times New Roman" w:cs="Times New Roman"/>
          <w:sz w:val="28"/>
          <w:szCs w:val="28"/>
        </w:rPr>
        <w:t xml:space="preserve">15. Система оплаты труда и премирования за счет средств, поступающих от приносящей доход деятельности, разрабатывается </w:t>
      </w:r>
      <w:r>
        <w:rPr>
          <w:rFonts w:ascii="Times New Roman" w:hAnsi="Times New Roman" w:cs="Times New Roman"/>
          <w:sz w:val="28"/>
          <w:szCs w:val="28"/>
        </w:rPr>
        <w:t xml:space="preserve">муниципальным </w:t>
      </w:r>
      <w:r w:rsidRPr="00467592">
        <w:rPr>
          <w:rFonts w:ascii="Times New Roman" w:hAnsi="Times New Roman" w:cs="Times New Roman"/>
          <w:sz w:val="28"/>
          <w:szCs w:val="28"/>
        </w:rPr>
        <w:t xml:space="preserve">учреждением и фиксируется в локальном нормативном акте </w:t>
      </w:r>
      <w:r>
        <w:rPr>
          <w:rFonts w:ascii="Times New Roman" w:hAnsi="Times New Roman" w:cs="Times New Roman"/>
          <w:sz w:val="28"/>
          <w:szCs w:val="28"/>
        </w:rPr>
        <w:t>муниципального</w:t>
      </w:r>
      <w:r w:rsidRPr="00467592">
        <w:rPr>
          <w:rFonts w:ascii="Times New Roman" w:hAnsi="Times New Roman" w:cs="Times New Roman"/>
          <w:sz w:val="28"/>
          <w:szCs w:val="28"/>
        </w:rPr>
        <w:t xml:space="preserve"> учреждения, принятом с учетом мнения представительного органа работников.</w:t>
      </w:r>
    </w:p>
    <w:p w:rsidR="00A365E7" w:rsidRPr="00A65EDA" w:rsidRDefault="00A365E7" w:rsidP="007738D6">
      <w:pPr>
        <w:jc w:val="center"/>
        <w:rPr>
          <w:kern w:val="2"/>
          <w:sz w:val="28"/>
          <w:szCs w:val="28"/>
          <w:lang w:eastAsia="ar-SA"/>
        </w:rPr>
      </w:pPr>
    </w:p>
    <w:p w:rsidR="00A365E7" w:rsidRDefault="00A365E7" w:rsidP="007738D6">
      <w:pPr>
        <w:ind w:left="6237"/>
        <w:rPr>
          <w:sz w:val="28"/>
          <w:szCs w:val="28"/>
        </w:rPr>
      </w:pPr>
    </w:p>
    <w:p w:rsidR="00A365E7" w:rsidRDefault="00A365E7" w:rsidP="00A65EDA">
      <w:pPr>
        <w:rPr>
          <w:sz w:val="28"/>
          <w:szCs w:val="28"/>
        </w:rPr>
      </w:pPr>
      <w:r>
        <w:rPr>
          <w:sz w:val="28"/>
          <w:szCs w:val="28"/>
        </w:rPr>
        <w:t>Ведущий специалист по правовой</w:t>
      </w:r>
    </w:p>
    <w:p w:rsidR="00A365E7" w:rsidRPr="00876542" w:rsidRDefault="00A365E7" w:rsidP="00FE7980">
      <w:pPr>
        <w:tabs>
          <w:tab w:val="left" w:pos="6915"/>
        </w:tabs>
        <w:rPr>
          <w:sz w:val="28"/>
          <w:szCs w:val="28"/>
        </w:rPr>
      </w:pPr>
      <w:r>
        <w:rPr>
          <w:sz w:val="28"/>
          <w:szCs w:val="28"/>
        </w:rPr>
        <w:t>и кадровой работе</w:t>
      </w:r>
      <w:r>
        <w:rPr>
          <w:sz w:val="28"/>
          <w:szCs w:val="28"/>
        </w:rPr>
        <w:tab/>
        <w:t xml:space="preserve">        Г.В.Кудинова</w:t>
      </w:r>
    </w:p>
    <w:p w:rsidR="00A365E7" w:rsidRDefault="00A365E7" w:rsidP="007738D6">
      <w:pPr>
        <w:ind w:left="6237"/>
        <w:rPr>
          <w:sz w:val="28"/>
          <w:szCs w:val="28"/>
        </w:rPr>
      </w:pPr>
    </w:p>
    <w:p w:rsidR="00A365E7" w:rsidRPr="00727279" w:rsidRDefault="00A365E7" w:rsidP="00FE7980">
      <w:pPr>
        <w:pageBreakBefore/>
        <w:tabs>
          <w:tab w:val="center" w:pos="6237"/>
        </w:tabs>
        <w:jc w:val="right"/>
        <w:rPr>
          <w:kern w:val="2"/>
          <w:sz w:val="28"/>
          <w:szCs w:val="28"/>
          <w:lang w:eastAsia="ar-SA"/>
        </w:rPr>
      </w:pPr>
      <w:r>
        <w:rPr>
          <w:kern w:val="2"/>
          <w:sz w:val="28"/>
          <w:szCs w:val="28"/>
          <w:lang w:eastAsia="ar-SA"/>
        </w:rPr>
        <w:tab/>
        <w:t xml:space="preserve">                     </w:t>
      </w:r>
      <w:r w:rsidRPr="00727279">
        <w:rPr>
          <w:kern w:val="2"/>
          <w:sz w:val="28"/>
          <w:szCs w:val="28"/>
          <w:lang w:eastAsia="ar-SA"/>
        </w:rPr>
        <w:t>Приложение</w:t>
      </w:r>
      <w:r>
        <w:rPr>
          <w:kern w:val="2"/>
          <w:sz w:val="28"/>
          <w:szCs w:val="28"/>
          <w:lang w:eastAsia="ar-SA"/>
        </w:rPr>
        <w:t xml:space="preserve"> № 1</w:t>
      </w:r>
    </w:p>
    <w:p w:rsidR="00A365E7" w:rsidRDefault="00A365E7" w:rsidP="00FE7980">
      <w:pPr>
        <w:tabs>
          <w:tab w:val="center" w:pos="6237"/>
        </w:tabs>
        <w:jc w:val="right"/>
        <w:rPr>
          <w:kern w:val="2"/>
          <w:sz w:val="28"/>
          <w:szCs w:val="28"/>
          <w:lang w:eastAsia="ar-SA"/>
        </w:rPr>
      </w:pPr>
      <w:r>
        <w:rPr>
          <w:kern w:val="2"/>
          <w:sz w:val="28"/>
          <w:szCs w:val="28"/>
          <w:lang w:eastAsia="ar-SA"/>
        </w:rPr>
        <w:tab/>
        <w:t xml:space="preserve">                                                    </w:t>
      </w:r>
      <w:r w:rsidRPr="00727279">
        <w:rPr>
          <w:kern w:val="2"/>
          <w:sz w:val="28"/>
          <w:szCs w:val="28"/>
          <w:lang w:eastAsia="ar-SA"/>
        </w:rPr>
        <w:t xml:space="preserve">к </w:t>
      </w:r>
      <w:r>
        <w:rPr>
          <w:kern w:val="2"/>
          <w:sz w:val="28"/>
          <w:szCs w:val="28"/>
          <w:lang w:eastAsia="ar-SA"/>
        </w:rPr>
        <w:t>Полож</w:t>
      </w:r>
      <w:r w:rsidRPr="00727279">
        <w:rPr>
          <w:kern w:val="2"/>
          <w:sz w:val="28"/>
          <w:szCs w:val="28"/>
          <w:lang w:eastAsia="ar-SA"/>
        </w:rPr>
        <w:t>ению</w:t>
      </w:r>
      <w:r>
        <w:rPr>
          <w:kern w:val="2"/>
          <w:sz w:val="28"/>
          <w:szCs w:val="28"/>
          <w:lang w:eastAsia="ar-SA"/>
        </w:rPr>
        <w:t xml:space="preserve"> об установлении </w:t>
      </w:r>
    </w:p>
    <w:p w:rsidR="00A365E7" w:rsidRDefault="00A365E7" w:rsidP="00FE7980">
      <w:pPr>
        <w:tabs>
          <w:tab w:val="center" w:pos="6237"/>
        </w:tabs>
        <w:jc w:val="right"/>
        <w:rPr>
          <w:kern w:val="2"/>
          <w:sz w:val="28"/>
          <w:szCs w:val="28"/>
          <w:lang w:eastAsia="ar-SA"/>
        </w:rPr>
      </w:pPr>
      <w:r>
        <w:rPr>
          <w:kern w:val="2"/>
          <w:sz w:val="28"/>
          <w:szCs w:val="28"/>
          <w:lang w:eastAsia="ar-SA"/>
        </w:rPr>
        <w:t xml:space="preserve">   </w:t>
      </w:r>
      <w:r>
        <w:rPr>
          <w:kern w:val="2"/>
          <w:sz w:val="28"/>
          <w:szCs w:val="28"/>
          <w:lang w:eastAsia="ar-SA"/>
        </w:rPr>
        <w:tab/>
        <w:t xml:space="preserve">                              системы оплаты труда </w:t>
      </w:r>
    </w:p>
    <w:p w:rsidR="00A365E7" w:rsidRDefault="00A365E7" w:rsidP="00FE7980">
      <w:pPr>
        <w:tabs>
          <w:tab w:val="center" w:pos="6237"/>
        </w:tabs>
        <w:jc w:val="right"/>
        <w:rPr>
          <w:kern w:val="2"/>
          <w:sz w:val="28"/>
          <w:szCs w:val="28"/>
          <w:lang w:eastAsia="ar-SA"/>
        </w:rPr>
      </w:pPr>
      <w:r>
        <w:rPr>
          <w:kern w:val="2"/>
          <w:sz w:val="28"/>
          <w:szCs w:val="28"/>
          <w:lang w:eastAsia="ar-SA"/>
        </w:rPr>
        <w:tab/>
        <w:t xml:space="preserve">                                        работников муниципальных </w:t>
      </w:r>
    </w:p>
    <w:p w:rsidR="00A365E7" w:rsidRDefault="00A365E7" w:rsidP="00FE7980">
      <w:pPr>
        <w:tabs>
          <w:tab w:val="center" w:pos="6237"/>
        </w:tabs>
        <w:jc w:val="right"/>
        <w:rPr>
          <w:kern w:val="2"/>
          <w:sz w:val="28"/>
          <w:szCs w:val="28"/>
          <w:lang w:eastAsia="ar-SA"/>
        </w:rPr>
      </w:pPr>
      <w:r>
        <w:rPr>
          <w:kern w:val="2"/>
          <w:sz w:val="28"/>
          <w:szCs w:val="28"/>
          <w:lang w:eastAsia="ar-SA"/>
        </w:rPr>
        <w:tab/>
        <w:t xml:space="preserve">                                  бюджетных учреждений культуры </w:t>
      </w:r>
    </w:p>
    <w:p w:rsidR="00A365E7" w:rsidRDefault="00A365E7" w:rsidP="00FE7980">
      <w:pPr>
        <w:tabs>
          <w:tab w:val="center" w:pos="6237"/>
        </w:tabs>
        <w:jc w:val="right"/>
        <w:rPr>
          <w:kern w:val="2"/>
          <w:sz w:val="28"/>
          <w:szCs w:val="28"/>
          <w:lang w:eastAsia="ar-SA"/>
        </w:rPr>
      </w:pPr>
      <w:r>
        <w:rPr>
          <w:kern w:val="2"/>
          <w:sz w:val="28"/>
          <w:szCs w:val="28"/>
          <w:lang w:eastAsia="ar-SA"/>
        </w:rPr>
        <w:t xml:space="preserve">Мокрологского сельского поселения  </w:t>
      </w:r>
    </w:p>
    <w:p w:rsidR="00A365E7" w:rsidRPr="00727279" w:rsidRDefault="00A365E7" w:rsidP="00FE7980">
      <w:pPr>
        <w:jc w:val="right"/>
        <w:rPr>
          <w:kern w:val="2"/>
          <w:sz w:val="28"/>
          <w:szCs w:val="28"/>
          <w:lang w:eastAsia="ar-SA"/>
        </w:rPr>
      </w:pPr>
      <w:r>
        <w:rPr>
          <w:kern w:val="2"/>
          <w:sz w:val="28"/>
          <w:szCs w:val="28"/>
          <w:lang w:eastAsia="ar-SA"/>
        </w:rPr>
        <w:t xml:space="preserve">                                                                                     Октябрьского района</w:t>
      </w:r>
    </w:p>
    <w:p w:rsidR="00A365E7" w:rsidRDefault="00A365E7" w:rsidP="00B46294">
      <w:pPr>
        <w:tabs>
          <w:tab w:val="center" w:pos="6237"/>
        </w:tabs>
        <w:ind w:left="6237"/>
        <w:rPr>
          <w:sz w:val="28"/>
          <w:szCs w:val="28"/>
        </w:rPr>
      </w:pPr>
      <w:r>
        <w:rPr>
          <w:color w:val="FF0000"/>
          <w:kern w:val="2"/>
          <w:sz w:val="28"/>
          <w:szCs w:val="28"/>
          <w:lang w:eastAsia="ar-SA"/>
        </w:rPr>
        <w:t xml:space="preserve">          </w:t>
      </w:r>
    </w:p>
    <w:p w:rsidR="00A365E7" w:rsidRDefault="00A365E7" w:rsidP="00B46294">
      <w:pPr>
        <w:pStyle w:val="ConsPlusNormal"/>
        <w:jc w:val="both"/>
      </w:pPr>
    </w:p>
    <w:p w:rsidR="00A365E7" w:rsidRPr="00856CCD" w:rsidRDefault="00A365E7" w:rsidP="00856CCD">
      <w:pPr>
        <w:pStyle w:val="ConsPlusTitle"/>
        <w:jc w:val="center"/>
        <w:rPr>
          <w:rFonts w:ascii="Times New Roman" w:hAnsi="Times New Roman" w:cs="Times New Roman"/>
          <w:b w:val="0"/>
          <w:bCs w:val="0"/>
          <w:sz w:val="28"/>
          <w:szCs w:val="28"/>
        </w:rPr>
      </w:pPr>
      <w:bookmarkStart w:id="1" w:name="P119"/>
      <w:bookmarkEnd w:id="1"/>
      <w:r w:rsidRPr="00856CCD">
        <w:rPr>
          <w:rFonts w:ascii="Times New Roman" w:hAnsi="Times New Roman" w:cs="Times New Roman"/>
          <w:b w:val="0"/>
          <w:bCs w:val="0"/>
          <w:sz w:val="28"/>
          <w:szCs w:val="28"/>
        </w:rPr>
        <w:t>ПЕРЕЧЕНЬ</w:t>
      </w:r>
    </w:p>
    <w:p w:rsidR="00A365E7" w:rsidRDefault="00A365E7" w:rsidP="00856CCD">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видов выплат компенсационного характера и порядок их установления</w:t>
      </w:r>
    </w:p>
    <w:p w:rsidR="00A365E7" w:rsidRPr="00F51A3A" w:rsidRDefault="00A365E7" w:rsidP="00856CCD">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w:t>
      </w:r>
      <w:r w:rsidRPr="00856CCD">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муниципальных бюджетных </w:t>
      </w:r>
      <w:r w:rsidRPr="00F51A3A">
        <w:rPr>
          <w:rFonts w:ascii="Times New Roman" w:hAnsi="Times New Roman" w:cs="Times New Roman"/>
          <w:b w:val="0"/>
          <w:bCs w:val="0"/>
          <w:sz w:val="28"/>
          <w:szCs w:val="28"/>
        </w:rPr>
        <w:t xml:space="preserve">учреждениях </w:t>
      </w:r>
      <w:r>
        <w:rPr>
          <w:rFonts w:ascii="Times New Roman" w:hAnsi="Times New Roman" w:cs="Times New Roman"/>
          <w:b w:val="0"/>
          <w:bCs w:val="0"/>
          <w:sz w:val="28"/>
          <w:szCs w:val="28"/>
        </w:rPr>
        <w:t xml:space="preserve">культуры Мокрологского сельского поселения </w:t>
      </w:r>
      <w:r w:rsidRPr="00F51A3A">
        <w:rPr>
          <w:rFonts w:ascii="Times New Roman" w:hAnsi="Times New Roman" w:cs="Times New Roman"/>
          <w:b w:val="0"/>
          <w:bCs w:val="0"/>
          <w:sz w:val="28"/>
          <w:szCs w:val="28"/>
        </w:rPr>
        <w:t>Октябрьского района</w:t>
      </w:r>
    </w:p>
    <w:p w:rsidR="00A365E7" w:rsidRPr="00F51A3A" w:rsidRDefault="00A365E7" w:rsidP="00B46294">
      <w:pPr>
        <w:pStyle w:val="ConsPlusNormal"/>
        <w:jc w:val="both"/>
      </w:pPr>
    </w:p>
    <w:p w:rsidR="00A365E7" w:rsidRPr="00856CCD" w:rsidRDefault="00A365E7" w:rsidP="00B46294">
      <w:pPr>
        <w:pStyle w:val="ConsPlusNormal"/>
        <w:ind w:firstLine="540"/>
        <w:jc w:val="both"/>
        <w:rPr>
          <w:rFonts w:ascii="Times New Roman" w:hAnsi="Times New Roman" w:cs="Times New Roman"/>
          <w:sz w:val="28"/>
          <w:szCs w:val="28"/>
        </w:rPr>
      </w:pPr>
      <w:r w:rsidRPr="00F51A3A">
        <w:rPr>
          <w:rFonts w:ascii="Times New Roman" w:hAnsi="Times New Roman" w:cs="Times New Roman"/>
          <w:sz w:val="28"/>
          <w:szCs w:val="28"/>
        </w:rPr>
        <w:t>1. В муниципальных</w:t>
      </w:r>
      <w:r w:rsidRPr="00FE7980">
        <w:rPr>
          <w:rFonts w:ascii="Times New Roman" w:hAnsi="Times New Roman" w:cs="Times New Roman"/>
          <w:b/>
          <w:bCs/>
          <w:sz w:val="28"/>
          <w:szCs w:val="28"/>
        </w:rPr>
        <w:t xml:space="preserve"> </w:t>
      </w:r>
      <w:r w:rsidRPr="00FE7980">
        <w:rPr>
          <w:rFonts w:ascii="Times New Roman" w:hAnsi="Times New Roman" w:cs="Times New Roman"/>
          <w:sz w:val="28"/>
          <w:szCs w:val="28"/>
        </w:rPr>
        <w:t>бюджетных</w:t>
      </w:r>
      <w:r>
        <w:rPr>
          <w:rFonts w:ascii="Times New Roman" w:hAnsi="Times New Roman" w:cs="Times New Roman"/>
          <w:sz w:val="28"/>
          <w:szCs w:val="28"/>
        </w:rPr>
        <w:t xml:space="preserve"> учреждениях</w:t>
      </w:r>
      <w:r w:rsidRPr="00FE7980">
        <w:rPr>
          <w:rFonts w:ascii="Times New Roman" w:hAnsi="Times New Roman" w:cs="Times New Roman"/>
          <w:sz w:val="28"/>
          <w:szCs w:val="28"/>
        </w:rPr>
        <w:t xml:space="preserve"> культуры Мокрологского сельского поселения</w:t>
      </w:r>
      <w:r>
        <w:rPr>
          <w:rFonts w:ascii="Times New Roman" w:hAnsi="Times New Roman" w:cs="Times New Roman"/>
          <w:b/>
          <w:bCs/>
          <w:sz w:val="28"/>
          <w:szCs w:val="28"/>
        </w:rPr>
        <w:t xml:space="preserve"> </w:t>
      </w:r>
      <w:r w:rsidRPr="00F51A3A">
        <w:rPr>
          <w:rFonts w:ascii="Times New Roman" w:hAnsi="Times New Roman" w:cs="Times New Roman"/>
          <w:sz w:val="28"/>
          <w:szCs w:val="28"/>
        </w:rPr>
        <w:t xml:space="preserve">Октябрьского района (далее - муниципальные учреждения) устанавливаются </w:t>
      </w:r>
      <w:r w:rsidRPr="00856CCD">
        <w:rPr>
          <w:rFonts w:ascii="Times New Roman" w:hAnsi="Times New Roman" w:cs="Times New Roman"/>
          <w:sz w:val="28"/>
          <w:szCs w:val="28"/>
        </w:rPr>
        <w:t>следующие виды выплат компенсационного характера:</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1.1. Выплаты работникам, занятым на работах с вредными и (или) опасными условиями труда.</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1.2.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A365E7" w:rsidRPr="00856CCD" w:rsidRDefault="00A365E7" w:rsidP="00B4629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w:t>
      </w:r>
      <w:r w:rsidRPr="00856CCD">
        <w:rPr>
          <w:rFonts w:ascii="Times New Roman" w:hAnsi="Times New Roman" w:cs="Times New Roman"/>
          <w:sz w:val="28"/>
          <w:szCs w:val="28"/>
        </w:rPr>
        <w:t>. Надбавки за работу со сведениями, составляющими государственную тайну, их засекречиванием и рассекречиванием, а также за работу с шифрами.</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2. При установлении системы оплаты труда в </w:t>
      </w:r>
      <w:r>
        <w:rPr>
          <w:rFonts w:ascii="Times New Roman" w:hAnsi="Times New Roman" w:cs="Times New Roman"/>
          <w:sz w:val="28"/>
          <w:szCs w:val="28"/>
        </w:rPr>
        <w:t>муниципальных</w:t>
      </w:r>
      <w:r w:rsidRPr="00856CCD">
        <w:rPr>
          <w:rFonts w:ascii="Times New Roman" w:hAnsi="Times New Roman" w:cs="Times New Roman"/>
          <w:sz w:val="28"/>
          <w:szCs w:val="28"/>
        </w:rPr>
        <w:t xml:space="preserve"> учреждениях выплаты компенсационного характера работникам, занятым с вредными и (или) опасными условиями труда, устанавливаются в соответствии со </w:t>
      </w:r>
      <w:hyperlink r:id="rId7" w:history="1">
        <w:r w:rsidRPr="00C07245">
          <w:rPr>
            <w:rFonts w:ascii="Times New Roman" w:hAnsi="Times New Roman" w:cs="Times New Roman"/>
            <w:sz w:val="28"/>
            <w:szCs w:val="28"/>
          </w:rPr>
          <w:t>статьей 147</w:t>
        </w:r>
      </w:hyperlink>
      <w:r w:rsidRPr="00856CCD">
        <w:rPr>
          <w:rFonts w:ascii="Times New Roman" w:hAnsi="Times New Roman" w:cs="Times New Roman"/>
          <w:sz w:val="28"/>
          <w:szCs w:val="28"/>
        </w:rPr>
        <w:t xml:space="preserve"> Трудового кодекса Российской Федерации.</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Руководитель </w:t>
      </w:r>
      <w:r>
        <w:rPr>
          <w:rFonts w:ascii="Times New Roman" w:hAnsi="Times New Roman" w:cs="Times New Roman"/>
          <w:sz w:val="28"/>
          <w:szCs w:val="28"/>
        </w:rPr>
        <w:t>муниципального</w:t>
      </w:r>
      <w:r w:rsidRPr="00856CCD">
        <w:rPr>
          <w:rFonts w:ascii="Times New Roman" w:hAnsi="Times New Roman" w:cs="Times New Roman"/>
          <w:sz w:val="28"/>
          <w:szCs w:val="28"/>
        </w:rPr>
        <w:t xml:space="preserve"> учреждения принимает меры по проведению специальной оценки условий труда с целью идентификации вредных и (или) опасных факторов производственной среды и трудового процесса и оценки уровня их воздействия на работника с учетом отклонения их фактических значений от установленных. Если по итогам специальной оценки условий труда рабочее место признается безопасным, то указанная выплата не производится.</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При реализации в отношении работников, занятых на работах с вредными и (или) опасными условиями труда, компенсационных мер, направленных на ослабление негативного воздействия на их здоровье вредных и (или) опасных факторов производственной среды и трудового процесса (сокращенная продолжительность рабочего времени, ежегодный дополнительный оплачиваемый отпуск либо денежная компенсация за них, а также повышенная оплата труда), порядок и условия осуществления таких мер не могут быть ухудшены, а размеры снижены по сравнению с размерами и условиями, установленными в соответствии с трудовым законодательством, иными нормативными правовыми актами Российской Федерации, содержащими нормы трудового права.</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8" w:history="1">
        <w:r w:rsidRPr="001F75DA">
          <w:rPr>
            <w:rFonts w:ascii="Times New Roman" w:hAnsi="Times New Roman" w:cs="Times New Roman"/>
            <w:sz w:val="28"/>
            <w:szCs w:val="28"/>
          </w:rPr>
          <w:t>законом</w:t>
        </w:r>
      </w:hyperlink>
      <w:r w:rsidRPr="001F75DA">
        <w:rPr>
          <w:rFonts w:ascii="Times New Roman" w:hAnsi="Times New Roman" w:cs="Times New Roman"/>
          <w:sz w:val="28"/>
          <w:szCs w:val="28"/>
        </w:rPr>
        <w:t xml:space="preserve"> от</w:t>
      </w:r>
      <w:r w:rsidRPr="00856CCD">
        <w:rPr>
          <w:rFonts w:ascii="Times New Roman" w:hAnsi="Times New Roman" w:cs="Times New Roman"/>
          <w:sz w:val="28"/>
          <w:szCs w:val="28"/>
        </w:rPr>
        <w:t xml:space="preserve"> 28.12.2013 N 426-ФЗ "О специальной оценке условий труда".</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3. Выплаты компенсационного характера работникам в случаях выполнения работ в условиях, отклоняющихся от нормальных, устанавливаются с учетом </w:t>
      </w:r>
      <w:hyperlink r:id="rId9" w:history="1">
        <w:r w:rsidRPr="001F75DA">
          <w:rPr>
            <w:rFonts w:ascii="Times New Roman" w:hAnsi="Times New Roman" w:cs="Times New Roman"/>
            <w:sz w:val="28"/>
            <w:szCs w:val="28"/>
          </w:rPr>
          <w:t>статьи 149</w:t>
        </w:r>
      </w:hyperlink>
      <w:r w:rsidRPr="00856CCD">
        <w:rPr>
          <w:rFonts w:ascii="Times New Roman" w:hAnsi="Times New Roman" w:cs="Times New Roman"/>
          <w:sz w:val="28"/>
          <w:szCs w:val="28"/>
        </w:rPr>
        <w:t xml:space="preserve"> Трудового кодекса Российской Федерации.</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К выплатам за работу в условиях, отклоняющихся от нормальных, относятся также выплаты за дополнительную работу, непосредственно связанную с обеспечением выполнения основных должностных обязанностей: по классному руководству, проверке письменных работ, заведованию отделениями, филиалами, учебно-консультационными пунктами, кабинетами, отделами, учебными мастерскими, лабораториями, учебно-опытными участками, руководству предметными, цикловыми и методическими комиссиями и другими видами работ, не входящими в должностные обязанности работников, предусмотренные квалификационными характеристиками.</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Полный перечень доплат за осуществление дополнительной работы, не входящей в круг основных должностных обязанностей, предусмотренных квалификационными характеристиками, профессиональными стандартами, а также порядок их установления определяются в примерном положении об оплате труда работников </w:t>
      </w:r>
      <w:r w:rsidRPr="00324A55">
        <w:rPr>
          <w:rFonts w:ascii="Times New Roman" w:hAnsi="Times New Roman" w:cs="Times New Roman"/>
          <w:sz w:val="28"/>
          <w:szCs w:val="28"/>
        </w:rPr>
        <w:t xml:space="preserve">муниципальных учреждений, утвержденном Администрацией </w:t>
      </w:r>
      <w:r>
        <w:rPr>
          <w:rFonts w:ascii="Times New Roman" w:hAnsi="Times New Roman" w:cs="Times New Roman"/>
          <w:sz w:val="28"/>
          <w:szCs w:val="28"/>
        </w:rPr>
        <w:t xml:space="preserve">Мокрологского сельского поселения </w:t>
      </w:r>
      <w:r w:rsidRPr="00324A55">
        <w:rPr>
          <w:rFonts w:ascii="Times New Roman" w:hAnsi="Times New Roman" w:cs="Times New Roman"/>
          <w:sz w:val="28"/>
          <w:szCs w:val="28"/>
        </w:rPr>
        <w:t>Октябрьского района.</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При установлении доплаты за работу в ночное время и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5. Размеры и условия осуществления выплат компенсационного характера включаются в трудовые договоры работников.</w:t>
      </w:r>
    </w:p>
    <w:p w:rsidR="00A365E7" w:rsidRPr="00856CCD" w:rsidRDefault="00A365E7" w:rsidP="00B46294">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6. Если в соответствии с Трудовым </w:t>
      </w:r>
      <w:hyperlink r:id="rId10" w:history="1">
        <w:r w:rsidRPr="001F75DA">
          <w:rPr>
            <w:rFonts w:ascii="Times New Roman" w:hAnsi="Times New Roman" w:cs="Times New Roman"/>
            <w:sz w:val="28"/>
            <w:szCs w:val="28"/>
          </w:rPr>
          <w:t>кодексом</w:t>
        </w:r>
      </w:hyperlink>
      <w:r w:rsidRPr="00856CCD">
        <w:rPr>
          <w:rFonts w:ascii="Times New Roman" w:hAnsi="Times New Roman" w:cs="Times New Roman"/>
          <w:sz w:val="28"/>
          <w:szCs w:val="28"/>
        </w:rPr>
        <w:t xml:space="preserve">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Pr>
          <w:rFonts w:ascii="Times New Roman" w:hAnsi="Times New Roman" w:cs="Times New Roman"/>
          <w:sz w:val="28"/>
          <w:szCs w:val="28"/>
        </w:rPr>
        <w:t>муниципальных</w:t>
      </w:r>
      <w:r w:rsidRPr="00856CCD">
        <w:rPr>
          <w:rFonts w:ascii="Times New Roman" w:hAnsi="Times New Roman" w:cs="Times New Roman"/>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A365E7" w:rsidRPr="00856CCD" w:rsidRDefault="00A365E7" w:rsidP="00B46294">
      <w:pPr>
        <w:pStyle w:val="ConsPlusNormal"/>
        <w:jc w:val="both"/>
        <w:rPr>
          <w:rFonts w:ascii="Times New Roman" w:hAnsi="Times New Roman" w:cs="Times New Roman"/>
          <w:sz w:val="28"/>
          <w:szCs w:val="28"/>
        </w:rPr>
      </w:pPr>
    </w:p>
    <w:p w:rsidR="00A365E7" w:rsidRPr="00856CCD" w:rsidRDefault="00A365E7" w:rsidP="00A54214">
      <w:pPr>
        <w:rPr>
          <w:sz w:val="28"/>
          <w:szCs w:val="28"/>
        </w:rPr>
      </w:pPr>
    </w:p>
    <w:p w:rsidR="00A365E7" w:rsidRPr="00856CCD" w:rsidRDefault="00A365E7" w:rsidP="00FE7980">
      <w:pPr>
        <w:pageBreakBefore/>
        <w:tabs>
          <w:tab w:val="center" w:pos="6237"/>
        </w:tabs>
        <w:jc w:val="right"/>
        <w:rPr>
          <w:kern w:val="2"/>
          <w:sz w:val="28"/>
          <w:szCs w:val="28"/>
          <w:lang w:eastAsia="ar-SA"/>
        </w:rPr>
      </w:pPr>
      <w:r>
        <w:rPr>
          <w:kern w:val="2"/>
          <w:sz w:val="28"/>
          <w:szCs w:val="28"/>
          <w:lang w:eastAsia="ar-SA"/>
        </w:rPr>
        <w:t xml:space="preserve">     </w:t>
      </w:r>
      <w:r w:rsidRPr="00856CCD">
        <w:rPr>
          <w:kern w:val="2"/>
          <w:sz w:val="28"/>
          <w:szCs w:val="28"/>
          <w:lang w:eastAsia="ar-SA"/>
        </w:rPr>
        <w:t xml:space="preserve">                                                                                Приложение № 2</w:t>
      </w:r>
    </w:p>
    <w:p w:rsidR="00A365E7" w:rsidRPr="00856CCD" w:rsidRDefault="00A365E7" w:rsidP="00FE7980">
      <w:pPr>
        <w:tabs>
          <w:tab w:val="center" w:pos="6237"/>
        </w:tabs>
        <w:jc w:val="right"/>
        <w:rPr>
          <w:kern w:val="2"/>
          <w:sz w:val="28"/>
          <w:szCs w:val="28"/>
          <w:lang w:eastAsia="ar-SA"/>
        </w:rPr>
      </w:pPr>
      <w:r w:rsidRPr="00856CCD">
        <w:rPr>
          <w:kern w:val="2"/>
          <w:sz w:val="28"/>
          <w:szCs w:val="28"/>
          <w:lang w:eastAsia="ar-SA"/>
        </w:rPr>
        <w:tab/>
        <w:t xml:space="preserve">                                                 к Положению об установлении </w:t>
      </w:r>
    </w:p>
    <w:p w:rsidR="00A365E7" w:rsidRPr="00856CCD" w:rsidRDefault="00A365E7" w:rsidP="00FE7980">
      <w:pPr>
        <w:tabs>
          <w:tab w:val="center" w:pos="6237"/>
        </w:tabs>
        <w:jc w:val="right"/>
        <w:rPr>
          <w:kern w:val="2"/>
          <w:sz w:val="28"/>
          <w:szCs w:val="28"/>
          <w:lang w:eastAsia="ar-SA"/>
        </w:rPr>
      </w:pPr>
      <w:r w:rsidRPr="00856CCD">
        <w:rPr>
          <w:kern w:val="2"/>
          <w:sz w:val="28"/>
          <w:szCs w:val="28"/>
          <w:lang w:eastAsia="ar-SA"/>
        </w:rPr>
        <w:t xml:space="preserve">   </w:t>
      </w:r>
      <w:r w:rsidRPr="00856CCD">
        <w:rPr>
          <w:kern w:val="2"/>
          <w:sz w:val="28"/>
          <w:szCs w:val="28"/>
          <w:lang w:eastAsia="ar-SA"/>
        </w:rPr>
        <w:tab/>
        <w:t xml:space="preserve">                              системы оплаты труда </w:t>
      </w:r>
    </w:p>
    <w:p w:rsidR="00A365E7" w:rsidRPr="00856CCD" w:rsidRDefault="00A365E7" w:rsidP="00FE7980">
      <w:pPr>
        <w:tabs>
          <w:tab w:val="center" w:pos="6237"/>
        </w:tabs>
        <w:jc w:val="right"/>
        <w:rPr>
          <w:kern w:val="2"/>
          <w:sz w:val="28"/>
          <w:szCs w:val="28"/>
          <w:lang w:eastAsia="ar-SA"/>
        </w:rPr>
      </w:pPr>
      <w:r w:rsidRPr="00856CCD">
        <w:rPr>
          <w:kern w:val="2"/>
          <w:sz w:val="28"/>
          <w:szCs w:val="28"/>
          <w:lang w:eastAsia="ar-SA"/>
        </w:rPr>
        <w:tab/>
        <w:t xml:space="preserve">                                        работников муниципальных </w:t>
      </w:r>
    </w:p>
    <w:p w:rsidR="00A365E7" w:rsidRDefault="00A365E7" w:rsidP="00FE7980">
      <w:pPr>
        <w:tabs>
          <w:tab w:val="center" w:pos="6237"/>
        </w:tabs>
        <w:jc w:val="right"/>
        <w:rPr>
          <w:kern w:val="2"/>
          <w:sz w:val="28"/>
          <w:szCs w:val="28"/>
          <w:lang w:eastAsia="ar-SA"/>
        </w:rPr>
      </w:pPr>
      <w:r w:rsidRPr="00856CCD">
        <w:rPr>
          <w:kern w:val="2"/>
          <w:sz w:val="28"/>
          <w:szCs w:val="28"/>
          <w:lang w:eastAsia="ar-SA"/>
        </w:rPr>
        <w:tab/>
        <w:t xml:space="preserve">              </w:t>
      </w:r>
      <w:r>
        <w:rPr>
          <w:kern w:val="2"/>
          <w:sz w:val="28"/>
          <w:szCs w:val="28"/>
          <w:lang w:eastAsia="ar-SA"/>
        </w:rPr>
        <w:t xml:space="preserve">                     бюджетных учреждений культуры </w:t>
      </w:r>
    </w:p>
    <w:p w:rsidR="00A365E7" w:rsidRPr="00856CCD" w:rsidRDefault="00A365E7" w:rsidP="00FE7980">
      <w:pPr>
        <w:tabs>
          <w:tab w:val="center" w:pos="6237"/>
        </w:tabs>
        <w:jc w:val="right"/>
        <w:rPr>
          <w:kern w:val="2"/>
          <w:sz w:val="28"/>
          <w:szCs w:val="28"/>
          <w:lang w:eastAsia="ar-SA"/>
        </w:rPr>
      </w:pPr>
      <w:r>
        <w:rPr>
          <w:kern w:val="2"/>
          <w:sz w:val="28"/>
          <w:szCs w:val="28"/>
          <w:lang w:eastAsia="ar-SA"/>
        </w:rPr>
        <w:t>Мокрологского сельского поселения</w:t>
      </w:r>
    </w:p>
    <w:p w:rsidR="00A365E7" w:rsidRPr="00856CCD" w:rsidRDefault="00A365E7" w:rsidP="00FE7980">
      <w:pPr>
        <w:jc w:val="right"/>
        <w:rPr>
          <w:kern w:val="2"/>
          <w:sz w:val="28"/>
          <w:szCs w:val="28"/>
          <w:lang w:eastAsia="ar-SA"/>
        </w:rPr>
      </w:pPr>
      <w:r w:rsidRPr="00856CCD">
        <w:rPr>
          <w:kern w:val="2"/>
          <w:sz w:val="28"/>
          <w:szCs w:val="28"/>
          <w:lang w:eastAsia="ar-SA"/>
        </w:rPr>
        <w:t xml:space="preserve">                                                                                     Октябрьского района</w:t>
      </w:r>
    </w:p>
    <w:p w:rsidR="00A365E7" w:rsidRPr="00856CCD" w:rsidRDefault="00A365E7" w:rsidP="00A54214">
      <w:pPr>
        <w:rPr>
          <w:sz w:val="28"/>
          <w:szCs w:val="28"/>
        </w:rPr>
      </w:pPr>
    </w:p>
    <w:p w:rsidR="00A365E7" w:rsidRPr="00856CCD" w:rsidRDefault="00A365E7" w:rsidP="00577F58">
      <w:pPr>
        <w:pStyle w:val="ConsPlusTitle"/>
        <w:jc w:val="center"/>
        <w:rPr>
          <w:rFonts w:ascii="Times New Roman" w:hAnsi="Times New Roman" w:cs="Times New Roman"/>
          <w:sz w:val="28"/>
          <w:szCs w:val="28"/>
        </w:rPr>
      </w:pPr>
    </w:p>
    <w:p w:rsidR="00A365E7" w:rsidRPr="00856CCD" w:rsidRDefault="00A365E7" w:rsidP="00856CCD">
      <w:pPr>
        <w:pStyle w:val="ConsPlusTitle"/>
        <w:jc w:val="center"/>
        <w:rPr>
          <w:rFonts w:ascii="Times New Roman" w:hAnsi="Times New Roman" w:cs="Times New Roman"/>
          <w:b w:val="0"/>
          <w:bCs w:val="0"/>
          <w:sz w:val="28"/>
          <w:szCs w:val="28"/>
        </w:rPr>
      </w:pPr>
      <w:r w:rsidRPr="00856CCD">
        <w:rPr>
          <w:rFonts w:ascii="Times New Roman" w:hAnsi="Times New Roman" w:cs="Times New Roman"/>
          <w:b w:val="0"/>
          <w:bCs w:val="0"/>
          <w:sz w:val="28"/>
          <w:szCs w:val="28"/>
        </w:rPr>
        <w:t>ПЕРЕЧЕНЬ</w:t>
      </w:r>
    </w:p>
    <w:p w:rsidR="00A365E7" w:rsidRDefault="00A365E7" w:rsidP="00856CCD">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видов выплат стимулирующего характера и порядок их установления</w:t>
      </w:r>
    </w:p>
    <w:p w:rsidR="00A365E7" w:rsidRPr="00856CCD" w:rsidRDefault="00A365E7" w:rsidP="00856CCD">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w:t>
      </w:r>
      <w:r w:rsidRPr="00856CCD">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муниципальных бюджетных учреждениях культуры Мокрологского сельского поселения Октябрьского района</w:t>
      </w:r>
    </w:p>
    <w:p w:rsidR="00A365E7" w:rsidRPr="00856CCD" w:rsidRDefault="00A365E7" w:rsidP="00577F58">
      <w:pPr>
        <w:pStyle w:val="ConsPlusTitle"/>
        <w:jc w:val="center"/>
        <w:rPr>
          <w:rFonts w:ascii="Times New Roman" w:hAnsi="Times New Roman" w:cs="Times New Roman"/>
          <w:b w:val="0"/>
          <w:bCs w:val="0"/>
          <w:sz w:val="28"/>
          <w:szCs w:val="28"/>
        </w:rPr>
      </w:pP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1. В </w:t>
      </w:r>
      <w:r>
        <w:rPr>
          <w:rFonts w:ascii="Times New Roman" w:hAnsi="Times New Roman" w:cs="Times New Roman"/>
          <w:sz w:val="28"/>
          <w:szCs w:val="28"/>
        </w:rPr>
        <w:t>муниципальных бюджетных</w:t>
      </w:r>
      <w:r w:rsidRPr="00856CCD">
        <w:rPr>
          <w:rFonts w:ascii="Times New Roman" w:hAnsi="Times New Roman" w:cs="Times New Roman"/>
          <w:sz w:val="28"/>
          <w:szCs w:val="28"/>
        </w:rPr>
        <w:t xml:space="preserve"> </w:t>
      </w:r>
      <w:r w:rsidRPr="00FE7980">
        <w:rPr>
          <w:rFonts w:ascii="Times New Roman" w:hAnsi="Times New Roman" w:cs="Times New Roman"/>
          <w:sz w:val="28"/>
          <w:szCs w:val="28"/>
        </w:rPr>
        <w:t>учреждениях культуры Мокрологского сельского поселения Октябрьского района</w:t>
      </w:r>
      <w:r w:rsidRPr="00856CCD">
        <w:rPr>
          <w:rFonts w:ascii="Times New Roman" w:hAnsi="Times New Roman" w:cs="Times New Roman"/>
          <w:sz w:val="28"/>
          <w:szCs w:val="28"/>
        </w:rPr>
        <w:t xml:space="preserve"> (далее - </w:t>
      </w:r>
      <w:r>
        <w:rPr>
          <w:rFonts w:ascii="Times New Roman" w:hAnsi="Times New Roman" w:cs="Times New Roman"/>
          <w:sz w:val="28"/>
          <w:szCs w:val="28"/>
        </w:rPr>
        <w:t>муниципальные</w:t>
      </w:r>
      <w:r w:rsidRPr="00856CCD">
        <w:rPr>
          <w:rFonts w:ascii="Times New Roman" w:hAnsi="Times New Roman" w:cs="Times New Roman"/>
          <w:sz w:val="28"/>
          <w:szCs w:val="28"/>
        </w:rPr>
        <w:t xml:space="preserve"> учреждения) устанавливаются следующие виды выплат стимулирующего характера:</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1.1. За интенсивность и высокие результаты работы.</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1.2. За качество выполняемых работ.</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1.3. За стаж непрерывной работы, выслугу лет.</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1.4. Премиальные выплаты по итогам работы.</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1.5. Иные выплаты стимулирующего характера.</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3. Выплаты за интенсивность и высокие результаты работы, за качество выполняемых работ, премиальные выплаты устанавливаются работнику с учетом критериев, позволяющих оценить результативность и эффективность его работы.</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4. К иным выплатам стимулирующего характера относятся выплаты за квалификацию медицинским и педагогическим работникам; за наличие ученой степени, почетного звания, ведомственного почетного звания (ведомственного нагрудного знака, знака, значка); за классность водителям автомобилей (трактористам).</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5. В случаях, когда размер оплаты труда работника зависит от стажа, образования, квалификационной категории, </w:t>
      </w:r>
      <w:r>
        <w:rPr>
          <w:rFonts w:ascii="Times New Roman" w:hAnsi="Times New Roman" w:cs="Times New Roman"/>
          <w:sz w:val="28"/>
          <w:szCs w:val="28"/>
        </w:rPr>
        <w:t>государственных</w:t>
      </w:r>
      <w:r w:rsidRPr="00856CCD">
        <w:rPr>
          <w:rFonts w:ascii="Times New Roman" w:hAnsi="Times New Roman" w:cs="Times New Roman"/>
          <w:sz w:val="28"/>
          <w:szCs w:val="28"/>
        </w:rPr>
        <w:t xml:space="preserve"> наград и (или) ведомственных знаков отличия, ученой степени, право на его изменение возникает в следующие сроки:</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5.1. При увеличении стажа непрерывной работы, выслуги лет, - со дня достижения соответствующего стажа, если документы находятся в </w:t>
      </w:r>
      <w:r>
        <w:rPr>
          <w:rFonts w:ascii="Times New Roman" w:hAnsi="Times New Roman" w:cs="Times New Roman"/>
          <w:sz w:val="28"/>
          <w:szCs w:val="28"/>
        </w:rPr>
        <w:t>муниципальном</w:t>
      </w:r>
      <w:r w:rsidRPr="00856CCD">
        <w:rPr>
          <w:rFonts w:ascii="Times New Roman" w:hAnsi="Times New Roman" w:cs="Times New Roman"/>
          <w:sz w:val="28"/>
          <w:szCs w:val="28"/>
        </w:rPr>
        <w:t xml:space="preserve"> учреждении, или со дня представления документа о стаже, дающем право на соответствующие выплаты.</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5.2. При получении образования или восстановлении документов об образовании - со дня представления соответствующего документа.</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5.3. При установлении или присвоении квалификационной категории - со дня вынесения решения аттестационной комиссией.</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5.4. При присвоении почетного звания, награждения ведомственными знаками отличия - со дня присвоения, награждения.</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5.5. При присуждении ученой степени доктора наук или кандидата наук - со дня принятия Министерством образования и науки Российской Федерации решения о выдаче диплома.</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6. Размеры и условия осуществления выплат стимулирующего характера включаются в трудовые договоры работников.</w:t>
      </w: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A54214">
      <w:pPr>
        <w:rPr>
          <w:sz w:val="28"/>
          <w:szCs w:val="28"/>
        </w:rPr>
      </w:pPr>
    </w:p>
    <w:p w:rsidR="00A365E7" w:rsidRPr="00856CCD" w:rsidRDefault="00A365E7" w:rsidP="00EE6E21">
      <w:pPr>
        <w:pageBreakBefore/>
        <w:tabs>
          <w:tab w:val="center" w:pos="6237"/>
        </w:tabs>
        <w:jc w:val="right"/>
        <w:rPr>
          <w:kern w:val="2"/>
          <w:sz w:val="28"/>
          <w:szCs w:val="28"/>
          <w:lang w:eastAsia="ar-SA"/>
        </w:rPr>
      </w:pPr>
      <w:r w:rsidRPr="00856CCD">
        <w:rPr>
          <w:kern w:val="2"/>
          <w:sz w:val="28"/>
          <w:szCs w:val="28"/>
          <w:lang w:eastAsia="ar-SA"/>
        </w:rPr>
        <w:t xml:space="preserve">                                                                                     Приложение № 3</w:t>
      </w:r>
    </w:p>
    <w:p w:rsidR="00A365E7" w:rsidRPr="00856CCD" w:rsidRDefault="00A365E7" w:rsidP="00EE6E21">
      <w:pPr>
        <w:tabs>
          <w:tab w:val="center" w:pos="6237"/>
        </w:tabs>
        <w:jc w:val="right"/>
        <w:rPr>
          <w:kern w:val="2"/>
          <w:sz w:val="28"/>
          <w:szCs w:val="28"/>
          <w:lang w:eastAsia="ar-SA"/>
        </w:rPr>
      </w:pPr>
      <w:r w:rsidRPr="00856CCD">
        <w:rPr>
          <w:kern w:val="2"/>
          <w:sz w:val="28"/>
          <w:szCs w:val="28"/>
          <w:lang w:eastAsia="ar-SA"/>
        </w:rPr>
        <w:tab/>
        <w:t xml:space="preserve">                                                                   </w:t>
      </w:r>
      <w:r>
        <w:rPr>
          <w:kern w:val="2"/>
          <w:sz w:val="28"/>
          <w:szCs w:val="28"/>
          <w:lang w:eastAsia="ar-SA"/>
        </w:rPr>
        <w:t xml:space="preserve">  </w:t>
      </w:r>
      <w:r w:rsidRPr="00856CCD">
        <w:rPr>
          <w:kern w:val="2"/>
          <w:sz w:val="28"/>
          <w:szCs w:val="28"/>
          <w:lang w:eastAsia="ar-SA"/>
        </w:rPr>
        <w:t xml:space="preserve">к Положению об установлении </w:t>
      </w:r>
    </w:p>
    <w:p w:rsidR="00A365E7" w:rsidRPr="00856CCD" w:rsidRDefault="00A365E7" w:rsidP="00EE6E21">
      <w:pPr>
        <w:tabs>
          <w:tab w:val="center" w:pos="6237"/>
        </w:tabs>
        <w:jc w:val="right"/>
        <w:rPr>
          <w:kern w:val="2"/>
          <w:sz w:val="28"/>
          <w:szCs w:val="28"/>
          <w:lang w:eastAsia="ar-SA"/>
        </w:rPr>
      </w:pPr>
      <w:r w:rsidRPr="00856CCD">
        <w:rPr>
          <w:kern w:val="2"/>
          <w:sz w:val="28"/>
          <w:szCs w:val="28"/>
          <w:lang w:eastAsia="ar-SA"/>
        </w:rPr>
        <w:t xml:space="preserve">   </w:t>
      </w:r>
      <w:r w:rsidRPr="00856CCD">
        <w:rPr>
          <w:kern w:val="2"/>
          <w:sz w:val="28"/>
          <w:szCs w:val="28"/>
          <w:lang w:eastAsia="ar-SA"/>
        </w:rPr>
        <w:tab/>
        <w:t xml:space="preserve">                              системы оплаты труда </w:t>
      </w:r>
    </w:p>
    <w:p w:rsidR="00A365E7" w:rsidRPr="00856CCD" w:rsidRDefault="00A365E7" w:rsidP="00EE6E21">
      <w:pPr>
        <w:tabs>
          <w:tab w:val="center" w:pos="6237"/>
        </w:tabs>
        <w:jc w:val="right"/>
        <w:rPr>
          <w:kern w:val="2"/>
          <w:sz w:val="28"/>
          <w:szCs w:val="28"/>
          <w:lang w:eastAsia="ar-SA"/>
        </w:rPr>
      </w:pPr>
      <w:r w:rsidRPr="00856CCD">
        <w:rPr>
          <w:kern w:val="2"/>
          <w:sz w:val="28"/>
          <w:szCs w:val="28"/>
          <w:lang w:eastAsia="ar-SA"/>
        </w:rPr>
        <w:tab/>
        <w:t xml:space="preserve">                                        работников муниципальных </w:t>
      </w:r>
    </w:p>
    <w:p w:rsidR="00A365E7" w:rsidRPr="00856CCD" w:rsidRDefault="00A365E7" w:rsidP="00EE6E21">
      <w:pPr>
        <w:tabs>
          <w:tab w:val="center" w:pos="6237"/>
        </w:tabs>
        <w:jc w:val="right"/>
        <w:rPr>
          <w:kern w:val="2"/>
          <w:sz w:val="28"/>
          <w:szCs w:val="28"/>
          <w:lang w:eastAsia="ar-SA"/>
        </w:rPr>
      </w:pPr>
      <w:r w:rsidRPr="00856CCD">
        <w:rPr>
          <w:kern w:val="2"/>
          <w:sz w:val="28"/>
          <w:szCs w:val="28"/>
          <w:lang w:eastAsia="ar-SA"/>
        </w:rPr>
        <w:tab/>
        <w:t xml:space="preserve">                                  </w:t>
      </w:r>
      <w:r>
        <w:rPr>
          <w:kern w:val="2"/>
          <w:sz w:val="28"/>
          <w:szCs w:val="28"/>
          <w:lang w:eastAsia="ar-SA"/>
        </w:rPr>
        <w:t xml:space="preserve"> бюджетных </w:t>
      </w:r>
      <w:r w:rsidRPr="00856CCD">
        <w:rPr>
          <w:kern w:val="2"/>
          <w:sz w:val="28"/>
          <w:szCs w:val="28"/>
          <w:lang w:eastAsia="ar-SA"/>
        </w:rPr>
        <w:t>учреждений</w:t>
      </w:r>
      <w:r>
        <w:rPr>
          <w:kern w:val="2"/>
          <w:sz w:val="28"/>
          <w:szCs w:val="28"/>
          <w:lang w:eastAsia="ar-SA"/>
        </w:rPr>
        <w:t xml:space="preserve"> культуры Мокрологского сельского поселения </w:t>
      </w:r>
      <w:r w:rsidRPr="00856CCD">
        <w:rPr>
          <w:kern w:val="2"/>
          <w:sz w:val="28"/>
          <w:szCs w:val="28"/>
          <w:lang w:eastAsia="ar-SA"/>
        </w:rPr>
        <w:t xml:space="preserve"> </w:t>
      </w:r>
    </w:p>
    <w:p w:rsidR="00A365E7" w:rsidRPr="00856CCD" w:rsidRDefault="00A365E7" w:rsidP="00EE6E21">
      <w:pPr>
        <w:jc w:val="right"/>
        <w:rPr>
          <w:kern w:val="2"/>
          <w:sz w:val="28"/>
          <w:szCs w:val="28"/>
          <w:lang w:eastAsia="ar-SA"/>
        </w:rPr>
      </w:pPr>
      <w:r w:rsidRPr="00856CCD">
        <w:rPr>
          <w:kern w:val="2"/>
          <w:sz w:val="28"/>
          <w:szCs w:val="28"/>
          <w:lang w:eastAsia="ar-SA"/>
        </w:rPr>
        <w:t xml:space="preserve">                                                                                     Октябрьского района</w:t>
      </w:r>
    </w:p>
    <w:p w:rsidR="00A365E7" w:rsidRPr="00856CCD" w:rsidRDefault="00A365E7" w:rsidP="00EE6E21">
      <w:pPr>
        <w:jc w:val="right"/>
        <w:rPr>
          <w:sz w:val="28"/>
          <w:szCs w:val="28"/>
        </w:rPr>
      </w:pPr>
    </w:p>
    <w:p w:rsidR="00A365E7" w:rsidRPr="00856CCD" w:rsidRDefault="00A365E7" w:rsidP="00A54214">
      <w:pPr>
        <w:rPr>
          <w:sz w:val="28"/>
          <w:szCs w:val="28"/>
        </w:rPr>
      </w:pPr>
    </w:p>
    <w:p w:rsidR="00A365E7" w:rsidRPr="00525A1A" w:rsidRDefault="00A365E7" w:rsidP="00577F58">
      <w:pPr>
        <w:pStyle w:val="ConsPlusTitle"/>
        <w:jc w:val="center"/>
        <w:rPr>
          <w:rFonts w:ascii="Times New Roman" w:hAnsi="Times New Roman" w:cs="Times New Roman"/>
          <w:b w:val="0"/>
          <w:bCs w:val="0"/>
          <w:sz w:val="28"/>
          <w:szCs w:val="28"/>
        </w:rPr>
      </w:pPr>
      <w:r w:rsidRPr="00525A1A">
        <w:rPr>
          <w:rFonts w:ascii="Times New Roman" w:hAnsi="Times New Roman" w:cs="Times New Roman"/>
          <w:b w:val="0"/>
          <w:bCs w:val="0"/>
          <w:sz w:val="28"/>
          <w:szCs w:val="28"/>
        </w:rPr>
        <w:t>МИНИМАЛЬНЫЕ РАЗМЕРЫ</w:t>
      </w:r>
    </w:p>
    <w:p w:rsidR="00A365E7" w:rsidRPr="00525A1A" w:rsidRDefault="00A365E7" w:rsidP="00577F58">
      <w:pPr>
        <w:pStyle w:val="ConsPlusTitle"/>
        <w:jc w:val="center"/>
        <w:rPr>
          <w:rFonts w:ascii="Times New Roman" w:hAnsi="Times New Roman" w:cs="Times New Roman"/>
          <w:b w:val="0"/>
          <w:bCs w:val="0"/>
          <w:sz w:val="28"/>
          <w:szCs w:val="28"/>
        </w:rPr>
      </w:pPr>
      <w:r w:rsidRPr="00525A1A">
        <w:rPr>
          <w:rFonts w:ascii="Times New Roman" w:hAnsi="Times New Roman" w:cs="Times New Roman"/>
          <w:b w:val="0"/>
          <w:bCs w:val="0"/>
          <w:sz w:val="28"/>
          <w:szCs w:val="28"/>
        </w:rPr>
        <w:t xml:space="preserve">должностных </w:t>
      </w:r>
      <w:r>
        <w:rPr>
          <w:rFonts w:ascii="Times New Roman" w:hAnsi="Times New Roman" w:cs="Times New Roman"/>
          <w:b w:val="0"/>
          <w:bCs w:val="0"/>
          <w:sz w:val="28"/>
          <w:szCs w:val="28"/>
        </w:rPr>
        <w:t xml:space="preserve">окладов общеотраслевых должностей </w:t>
      </w:r>
    </w:p>
    <w:p w:rsidR="00A365E7" w:rsidRPr="00525A1A" w:rsidRDefault="00A365E7" w:rsidP="00577F58">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руководителей структурных подразделений</w:t>
      </w:r>
      <w:r w:rsidRPr="00525A1A">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специалистов</w:t>
      </w:r>
      <w:r w:rsidRPr="00525A1A">
        <w:rPr>
          <w:rFonts w:ascii="Times New Roman" w:hAnsi="Times New Roman" w:cs="Times New Roman"/>
          <w:b w:val="0"/>
          <w:bCs w:val="0"/>
          <w:sz w:val="28"/>
          <w:szCs w:val="28"/>
        </w:rPr>
        <w:t>,</w:t>
      </w:r>
    </w:p>
    <w:p w:rsidR="00A365E7" w:rsidRPr="00525A1A" w:rsidRDefault="00A365E7" w:rsidP="00577F58">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служащих</w:t>
      </w:r>
      <w:r w:rsidRPr="00525A1A">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минимальные размеры ставок заработной платы</w:t>
      </w:r>
    </w:p>
    <w:p w:rsidR="00A365E7" w:rsidRPr="00525A1A" w:rsidRDefault="00A365E7" w:rsidP="00577F58">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общеотраслевых профессий рабочих</w:t>
      </w:r>
    </w:p>
    <w:p w:rsidR="00A365E7" w:rsidRPr="00525A1A" w:rsidRDefault="00A365E7" w:rsidP="00577F58">
      <w:pPr>
        <w:pStyle w:val="ConsPlusNormal"/>
        <w:jc w:val="both"/>
        <w:rPr>
          <w:rFonts w:ascii="Times New Roman" w:hAnsi="Times New Roman" w:cs="Times New Roman"/>
          <w:sz w:val="28"/>
          <w:szCs w:val="28"/>
        </w:rPr>
      </w:pP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1. Минимальные размеры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профессиональных квалификационных групп должностей, утвержденных </w:t>
      </w:r>
      <w:hyperlink r:id="rId11" w:history="1">
        <w:r w:rsidRPr="001F75DA">
          <w:rPr>
            <w:rFonts w:ascii="Times New Roman" w:hAnsi="Times New Roman" w:cs="Times New Roman"/>
            <w:sz w:val="28"/>
            <w:szCs w:val="28"/>
          </w:rPr>
          <w:t>Приказом</w:t>
        </w:r>
      </w:hyperlink>
      <w:r w:rsidRPr="001F75DA">
        <w:rPr>
          <w:rFonts w:ascii="Times New Roman" w:hAnsi="Times New Roman" w:cs="Times New Roman"/>
          <w:sz w:val="28"/>
          <w:szCs w:val="28"/>
        </w:rPr>
        <w:t xml:space="preserve"> </w:t>
      </w:r>
      <w:r w:rsidRPr="00856CCD">
        <w:rPr>
          <w:rFonts w:ascii="Times New Roman" w:hAnsi="Times New Roman" w:cs="Times New Roman"/>
          <w:sz w:val="28"/>
          <w:szCs w:val="28"/>
        </w:rPr>
        <w:t>Министерства здравоохранения и социального развития Российской Федерации от 29.05.2008 N 247н "Об утверждении профессиональных квалификационных групп общеотраслевых должностей руководителей, специалистов и служащих".</w:t>
      </w:r>
    </w:p>
    <w:p w:rsidR="00A365E7" w:rsidRPr="00856CCD" w:rsidRDefault="00A365E7" w:rsidP="00577F58">
      <w:pPr>
        <w:rPr>
          <w:sz w:val="28"/>
          <w:szCs w:val="28"/>
        </w:rPr>
      </w:pPr>
    </w:p>
    <w:p w:rsidR="00A365E7" w:rsidRPr="00856CCD" w:rsidRDefault="00A365E7" w:rsidP="00577F5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Минимальные размеры должностных окладов </w:t>
      </w:r>
    </w:p>
    <w:p w:rsidR="00A365E7" w:rsidRPr="00856CCD" w:rsidRDefault="00A365E7" w:rsidP="00577F58">
      <w:pPr>
        <w:pStyle w:val="ConsPlusNormal"/>
        <w:jc w:val="center"/>
        <w:rPr>
          <w:rFonts w:ascii="Times New Roman" w:hAnsi="Times New Roman" w:cs="Times New Roman"/>
          <w:sz w:val="28"/>
          <w:szCs w:val="28"/>
        </w:rPr>
      </w:pPr>
      <w:r>
        <w:rPr>
          <w:rFonts w:ascii="Times New Roman" w:hAnsi="Times New Roman" w:cs="Times New Roman"/>
          <w:sz w:val="28"/>
          <w:szCs w:val="28"/>
        </w:rPr>
        <w:t>по профессиональным квалификационным группам</w:t>
      </w:r>
    </w:p>
    <w:p w:rsidR="00A365E7" w:rsidRPr="00856CCD" w:rsidRDefault="00A365E7" w:rsidP="00577F58">
      <w:pPr>
        <w:pStyle w:val="ConsPlusNormal"/>
        <w:jc w:val="both"/>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79"/>
        <w:gridCol w:w="3225"/>
      </w:tblGrid>
      <w:tr w:rsidR="00A365E7" w:rsidRPr="00856CCD">
        <w:trPr>
          <w:trHeight w:val="860"/>
        </w:trPr>
        <w:tc>
          <w:tcPr>
            <w:tcW w:w="6379" w:type="dxa"/>
          </w:tcPr>
          <w:p w:rsidR="00A365E7" w:rsidRDefault="00A365E7" w:rsidP="00525A1A">
            <w:pPr>
              <w:pStyle w:val="ConsPlusNormal"/>
              <w:ind w:firstLine="0"/>
              <w:rPr>
                <w:rFonts w:ascii="Times New Roman" w:hAnsi="Times New Roman" w:cs="Times New Roman"/>
                <w:sz w:val="28"/>
                <w:szCs w:val="28"/>
              </w:rPr>
            </w:pPr>
          </w:p>
          <w:p w:rsidR="00A365E7" w:rsidRPr="00856CCD" w:rsidRDefault="00A365E7" w:rsidP="00525A1A">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Pr="00856CCD">
              <w:rPr>
                <w:rFonts w:ascii="Times New Roman" w:hAnsi="Times New Roman" w:cs="Times New Roman"/>
                <w:sz w:val="28"/>
                <w:szCs w:val="28"/>
              </w:rPr>
              <w:t>Профессиональные квалификационные</w:t>
            </w:r>
            <w:r>
              <w:rPr>
                <w:rFonts w:ascii="Times New Roman" w:hAnsi="Times New Roman" w:cs="Times New Roman"/>
                <w:sz w:val="28"/>
                <w:szCs w:val="28"/>
              </w:rPr>
              <w:t xml:space="preserve"> </w:t>
            </w:r>
            <w:r w:rsidRPr="00856CCD">
              <w:rPr>
                <w:rFonts w:ascii="Times New Roman" w:hAnsi="Times New Roman" w:cs="Times New Roman"/>
                <w:sz w:val="28"/>
                <w:szCs w:val="28"/>
              </w:rPr>
              <w:t>группы</w:t>
            </w:r>
          </w:p>
        </w:tc>
        <w:tc>
          <w:tcPr>
            <w:tcW w:w="3225" w:type="dxa"/>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Минимальный размер должностного оклада (рублей)</w:t>
            </w:r>
          </w:p>
        </w:tc>
      </w:tr>
      <w:tr w:rsidR="00A365E7" w:rsidRPr="00856CCD">
        <w:tc>
          <w:tcPr>
            <w:tcW w:w="6379" w:type="dxa"/>
          </w:tcPr>
          <w:p w:rsidR="00A365E7" w:rsidRPr="00856CCD" w:rsidRDefault="00A365E7" w:rsidP="00525A1A">
            <w:pPr>
              <w:pStyle w:val="ConsPlusNormal"/>
              <w:ind w:firstLine="0"/>
              <w:rPr>
                <w:rFonts w:ascii="Times New Roman" w:hAnsi="Times New Roman" w:cs="Times New Roman"/>
                <w:sz w:val="28"/>
                <w:szCs w:val="28"/>
              </w:rPr>
            </w:pPr>
            <w:r w:rsidRPr="00856CCD">
              <w:rPr>
                <w:rFonts w:ascii="Times New Roman" w:hAnsi="Times New Roman" w:cs="Times New Roman"/>
                <w:sz w:val="28"/>
                <w:szCs w:val="28"/>
              </w:rPr>
              <w:t>"Общеотраслевые должности служащих первого уровня"</w:t>
            </w:r>
          </w:p>
        </w:tc>
        <w:tc>
          <w:tcPr>
            <w:tcW w:w="3225"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225" w:type="dxa"/>
            <w:tcBorders>
              <w:top w:val="single" w:sz="4" w:space="0" w:color="auto"/>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4538</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tc>
        <w:tc>
          <w:tcPr>
            <w:tcW w:w="3225"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4757</w:t>
            </w:r>
          </w:p>
        </w:tc>
      </w:tr>
      <w:tr w:rsidR="00A365E7" w:rsidRPr="00856CCD">
        <w:tc>
          <w:tcPr>
            <w:tcW w:w="6379" w:type="dxa"/>
          </w:tcPr>
          <w:p w:rsidR="00A365E7" w:rsidRPr="00856CCD" w:rsidRDefault="00A365E7" w:rsidP="00525A1A">
            <w:pPr>
              <w:pStyle w:val="ConsPlusNormal"/>
              <w:ind w:firstLine="0"/>
              <w:rPr>
                <w:rFonts w:ascii="Times New Roman" w:hAnsi="Times New Roman" w:cs="Times New Roman"/>
                <w:sz w:val="28"/>
                <w:szCs w:val="28"/>
              </w:rPr>
            </w:pPr>
            <w:r w:rsidRPr="00856CCD">
              <w:rPr>
                <w:rFonts w:ascii="Times New Roman" w:hAnsi="Times New Roman" w:cs="Times New Roman"/>
                <w:sz w:val="28"/>
                <w:szCs w:val="28"/>
              </w:rPr>
              <w:t>"Общеотраслевые должности служащих второго уровня"</w:t>
            </w:r>
          </w:p>
        </w:tc>
        <w:tc>
          <w:tcPr>
            <w:tcW w:w="3225"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225" w:type="dxa"/>
            <w:tcBorders>
              <w:top w:val="single" w:sz="4" w:space="0" w:color="auto"/>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4994</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5246</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3-й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5509</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4-й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5771</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5-й квалификационный уровень</w:t>
            </w:r>
          </w:p>
        </w:tc>
        <w:tc>
          <w:tcPr>
            <w:tcW w:w="3225"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I - III группы по оплате труда руководителей</w:t>
            </w:r>
          </w:p>
        </w:tc>
        <w:tc>
          <w:tcPr>
            <w:tcW w:w="3225" w:type="dxa"/>
            <w:tcBorders>
              <w:top w:val="single" w:sz="4" w:space="0" w:color="auto"/>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7353</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IV - V группы по оплате труда руководителей</w:t>
            </w:r>
          </w:p>
        </w:tc>
        <w:tc>
          <w:tcPr>
            <w:tcW w:w="3225"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7006</w:t>
            </w:r>
          </w:p>
        </w:tc>
      </w:tr>
      <w:tr w:rsidR="00A365E7" w:rsidRPr="00856CCD">
        <w:tc>
          <w:tcPr>
            <w:tcW w:w="6379" w:type="dxa"/>
          </w:tcPr>
          <w:p w:rsidR="00A365E7" w:rsidRPr="00856CCD" w:rsidRDefault="00A365E7" w:rsidP="00525A1A">
            <w:pPr>
              <w:pStyle w:val="ConsPlusNormal"/>
              <w:ind w:firstLine="0"/>
              <w:rPr>
                <w:rFonts w:ascii="Times New Roman" w:hAnsi="Times New Roman" w:cs="Times New Roman"/>
                <w:sz w:val="28"/>
                <w:szCs w:val="28"/>
              </w:rPr>
            </w:pPr>
            <w:r w:rsidRPr="00856CCD">
              <w:rPr>
                <w:rFonts w:ascii="Times New Roman" w:hAnsi="Times New Roman" w:cs="Times New Roman"/>
                <w:sz w:val="28"/>
                <w:szCs w:val="28"/>
              </w:rPr>
              <w:t>"Общеотраслевые должности служащих третьего уровня"</w:t>
            </w:r>
          </w:p>
        </w:tc>
        <w:tc>
          <w:tcPr>
            <w:tcW w:w="3225"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225" w:type="dxa"/>
            <w:tcBorders>
              <w:top w:val="single" w:sz="4" w:space="0" w:color="auto"/>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5771</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6055</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3-й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6356</w:t>
            </w: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4-й квалификационный уровень</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6672</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5-й квалификационный уровень</w:t>
            </w:r>
          </w:p>
        </w:tc>
        <w:tc>
          <w:tcPr>
            <w:tcW w:w="3225"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7006</w:t>
            </w:r>
          </w:p>
        </w:tc>
      </w:tr>
      <w:tr w:rsidR="00A365E7" w:rsidRPr="00856CCD">
        <w:tc>
          <w:tcPr>
            <w:tcW w:w="6379" w:type="dxa"/>
          </w:tcPr>
          <w:p w:rsidR="00A365E7" w:rsidRPr="00856CCD" w:rsidRDefault="00A365E7" w:rsidP="00525A1A">
            <w:pPr>
              <w:pStyle w:val="ConsPlusNormal"/>
              <w:ind w:firstLine="0"/>
              <w:rPr>
                <w:rFonts w:ascii="Times New Roman" w:hAnsi="Times New Roman" w:cs="Times New Roman"/>
                <w:sz w:val="28"/>
                <w:szCs w:val="28"/>
              </w:rPr>
            </w:pPr>
            <w:r w:rsidRPr="00856CCD">
              <w:rPr>
                <w:rFonts w:ascii="Times New Roman" w:hAnsi="Times New Roman" w:cs="Times New Roman"/>
                <w:sz w:val="28"/>
                <w:szCs w:val="28"/>
              </w:rPr>
              <w:t>"Общеотраслевые должности служащих четвертого уровня"</w:t>
            </w:r>
          </w:p>
        </w:tc>
        <w:tc>
          <w:tcPr>
            <w:tcW w:w="3225"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225"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379" w:type="dxa"/>
            <w:tcBorders>
              <w:top w:val="nil"/>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I - III группы по оплате труда руководителей</w:t>
            </w:r>
          </w:p>
        </w:tc>
        <w:tc>
          <w:tcPr>
            <w:tcW w:w="3225"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7725</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IV - V группы по оплате труда руководителей</w:t>
            </w:r>
          </w:p>
        </w:tc>
        <w:tc>
          <w:tcPr>
            <w:tcW w:w="3225"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7353</w:t>
            </w:r>
          </w:p>
        </w:tc>
      </w:tr>
      <w:tr w:rsidR="00A365E7" w:rsidRPr="00856CCD">
        <w:tblPrEx>
          <w:tblBorders>
            <w:insideH w:val="none" w:sz="0" w:space="0" w:color="auto"/>
          </w:tblBorders>
        </w:tblPrEx>
        <w:tc>
          <w:tcPr>
            <w:tcW w:w="6379"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tc>
        <w:tc>
          <w:tcPr>
            <w:tcW w:w="3225" w:type="dxa"/>
            <w:tcBorders>
              <w:top w:val="single" w:sz="4" w:space="0" w:color="auto"/>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8111</w:t>
            </w:r>
          </w:p>
        </w:tc>
      </w:tr>
      <w:tr w:rsidR="00A365E7" w:rsidRPr="00856CCD">
        <w:tblPrEx>
          <w:tblBorders>
            <w:insideH w:val="none" w:sz="0" w:space="0" w:color="auto"/>
          </w:tblBorders>
        </w:tblPrEx>
        <w:tc>
          <w:tcPr>
            <w:tcW w:w="6379" w:type="dxa"/>
            <w:tcBorders>
              <w:top w:val="nil"/>
              <w:bottom w:val="single" w:sz="4" w:space="0" w:color="auto"/>
            </w:tcBorders>
          </w:tcPr>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3-й квалификационный уровень</w:t>
            </w:r>
          </w:p>
        </w:tc>
        <w:tc>
          <w:tcPr>
            <w:tcW w:w="3225"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8515</w:t>
            </w:r>
          </w:p>
        </w:tc>
      </w:tr>
    </w:tbl>
    <w:p w:rsidR="00A365E7" w:rsidRPr="00856CCD" w:rsidRDefault="00A365E7" w:rsidP="00577F58">
      <w:pPr>
        <w:pStyle w:val="ConsPlusNormal"/>
        <w:jc w:val="both"/>
        <w:rPr>
          <w:rFonts w:ascii="Times New Roman" w:hAnsi="Times New Roman" w:cs="Times New Roman"/>
          <w:sz w:val="28"/>
          <w:szCs w:val="28"/>
        </w:rPr>
      </w:pPr>
    </w:p>
    <w:p w:rsidR="00A365E7" w:rsidRPr="00C07245"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Отнесение </w:t>
      </w:r>
      <w:r>
        <w:rPr>
          <w:rFonts w:ascii="Times New Roman" w:hAnsi="Times New Roman" w:cs="Times New Roman"/>
          <w:sz w:val="28"/>
          <w:szCs w:val="28"/>
        </w:rPr>
        <w:t xml:space="preserve">муниципальных бюджетных </w:t>
      </w:r>
      <w:r w:rsidRPr="00856CCD">
        <w:rPr>
          <w:rFonts w:ascii="Times New Roman" w:hAnsi="Times New Roman" w:cs="Times New Roman"/>
          <w:sz w:val="28"/>
          <w:szCs w:val="28"/>
        </w:rPr>
        <w:t>учреждений</w:t>
      </w:r>
      <w:r>
        <w:rPr>
          <w:rFonts w:ascii="Times New Roman" w:hAnsi="Times New Roman" w:cs="Times New Roman"/>
          <w:sz w:val="28"/>
          <w:szCs w:val="28"/>
        </w:rPr>
        <w:t xml:space="preserve"> культуры Мокрологского сельского поселения</w:t>
      </w:r>
      <w:r w:rsidRPr="00856CCD">
        <w:rPr>
          <w:rFonts w:ascii="Times New Roman" w:hAnsi="Times New Roman" w:cs="Times New Roman"/>
          <w:sz w:val="28"/>
          <w:szCs w:val="28"/>
        </w:rPr>
        <w:t xml:space="preserve"> </w:t>
      </w:r>
      <w:r>
        <w:rPr>
          <w:rFonts w:ascii="Times New Roman" w:hAnsi="Times New Roman" w:cs="Times New Roman"/>
          <w:sz w:val="28"/>
          <w:szCs w:val="28"/>
        </w:rPr>
        <w:t>Октябрьского района</w:t>
      </w:r>
      <w:r w:rsidRPr="00856CCD">
        <w:rPr>
          <w:rFonts w:ascii="Times New Roman" w:hAnsi="Times New Roman" w:cs="Times New Roman"/>
          <w:sz w:val="28"/>
          <w:szCs w:val="28"/>
        </w:rPr>
        <w:t xml:space="preserve"> к группе по оплате труда руководителей определяется с учетом объемных показателей и порядк</w:t>
      </w:r>
      <w:r>
        <w:rPr>
          <w:rFonts w:ascii="Times New Roman" w:hAnsi="Times New Roman" w:cs="Times New Roman"/>
          <w:sz w:val="28"/>
          <w:szCs w:val="28"/>
        </w:rPr>
        <w:t>а</w:t>
      </w:r>
      <w:r w:rsidRPr="00856CCD">
        <w:rPr>
          <w:rFonts w:ascii="Times New Roman" w:hAnsi="Times New Roman" w:cs="Times New Roman"/>
          <w:sz w:val="28"/>
          <w:szCs w:val="28"/>
        </w:rPr>
        <w:t>, установленных в примерных положениях об опл</w:t>
      </w:r>
      <w:r>
        <w:rPr>
          <w:rFonts w:ascii="Times New Roman" w:hAnsi="Times New Roman" w:cs="Times New Roman"/>
          <w:sz w:val="28"/>
          <w:szCs w:val="28"/>
        </w:rPr>
        <w:t xml:space="preserve">ате труда работников бюджетных </w:t>
      </w:r>
      <w:r w:rsidRPr="00324A55">
        <w:rPr>
          <w:rFonts w:ascii="Times New Roman" w:hAnsi="Times New Roman" w:cs="Times New Roman"/>
          <w:sz w:val="28"/>
          <w:szCs w:val="28"/>
        </w:rPr>
        <w:t xml:space="preserve">учреждений </w:t>
      </w:r>
      <w:r>
        <w:rPr>
          <w:rFonts w:ascii="Times New Roman" w:hAnsi="Times New Roman" w:cs="Times New Roman"/>
          <w:sz w:val="28"/>
          <w:szCs w:val="28"/>
        </w:rPr>
        <w:t xml:space="preserve">культуры Мокрологского сельского поселения </w:t>
      </w:r>
      <w:r w:rsidRPr="00324A55">
        <w:rPr>
          <w:rFonts w:ascii="Times New Roman" w:hAnsi="Times New Roman" w:cs="Times New Roman"/>
          <w:sz w:val="28"/>
          <w:szCs w:val="28"/>
        </w:rPr>
        <w:t xml:space="preserve">Октябрьского района, утвержденных Администрацией </w:t>
      </w:r>
      <w:r>
        <w:rPr>
          <w:rFonts w:ascii="Times New Roman" w:hAnsi="Times New Roman" w:cs="Times New Roman"/>
          <w:sz w:val="28"/>
          <w:szCs w:val="28"/>
        </w:rPr>
        <w:t xml:space="preserve">Мокрологского сельского поселения </w:t>
      </w:r>
      <w:r w:rsidRPr="00324A55">
        <w:rPr>
          <w:rFonts w:ascii="Times New Roman" w:hAnsi="Times New Roman" w:cs="Times New Roman"/>
          <w:sz w:val="28"/>
          <w:szCs w:val="28"/>
        </w:rPr>
        <w:t>Октябрьского района.</w:t>
      </w:r>
    </w:p>
    <w:p w:rsidR="00A365E7" w:rsidRPr="00856CCD" w:rsidRDefault="00A365E7" w:rsidP="00577F58">
      <w:pPr>
        <w:pStyle w:val="ConsPlusNormal"/>
        <w:ind w:firstLine="540"/>
        <w:jc w:val="both"/>
        <w:rPr>
          <w:rFonts w:ascii="Times New Roman" w:hAnsi="Times New Roman" w:cs="Times New Roman"/>
          <w:sz w:val="28"/>
          <w:szCs w:val="28"/>
        </w:rPr>
      </w:pPr>
      <w:r w:rsidRPr="00856CCD">
        <w:rPr>
          <w:rFonts w:ascii="Times New Roman" w:hAnsi="Times New Roman" w:cs="Times New Roman"/>
          <w:sz w:val="28"/>
          <w:szCs w:val="28"/>
        </w:rPr>
        <w:t xml:space="preserve">2. Минимальные размеры ставок заработной платы работников, занимающих общеотраслевые профессии рабочих, устанавливаются на основе профессиональных квалификационных групп, утвержденных </w:t>
      </w:r>
      <w:hyperlink r:id="rId12" w:history="1">
        <w:r w:rsidRPr="00525A1A">
          <w:rPr>
            <w:rFonts w:ascii="Times New Roman" w:hAnsi="Times New Roman" w:cs="Times New Roman"/>
            <w:sz w:val="28"/>
            <w:szCs w:val="28"/>
          </w:rPr>
          <w:t>Приказом</w:t>
        </w:r>
      </w:hyperlink>
      <w:r w:rsidRPr="00525A1A">
        <w:rPr>
          <w:rFonts w:ascii="Times New Roman" w:hAnsi="Times New Roman" w:cs="Times New Roman"/>
          <w:sz w:val="28"/>
          <w:szCs w:val="28"/>
        </w:rPr>
        <w:t xml:space="preserve"> </w:t>
      </w:r>
      <w:r w:rsidRPr="00856CCD">
        <w:rPr>
          <w:rFonts w:ascii="Times New Roman" w:hAnsi="Times New Roman" w:cs="Times New Roman"/>
          <w:sz w:val="28"/>
          <w:szCs w:val="28"/>
        </w:rPr>
        <w:t>Министерства здравоохранения и социального развития Российской Федерации от 29.05.2008 N 248н "Об утверждении профессиональных квалификационных групп общеотраслевых профессий рабочих".</w:t>
      </w:r>
    </w:p>
    <w:p w:rsidR="00A365E7" w:rsidRPr="00856CCD" w:rsidRDefault="00A365E7" w:rsidP="00577F58">
      <w:pPr>
        <w:pStyle w:val="ConsPlusNormal"/>
        <w:jc w:val="both"/>
        <w:rPr>
          <w:rFonts w:ascii="Times New Roman" w:hAnsi="Times New Roman" w:cs="Times New Roman"/>
          <w:sz w:val="28"/>
          <w:szCs w:val="28"/>
        </w:rPr>
      </w:pPr>
    </w:p>
    <w:p w:rsidR="00A365E7" w:rsidRPr="00856CCD" w:rsidRDefault="00A365E7" w:rsidP="00C07245">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Минимальные размеры ставок заработной платы </w:t>
      </w:r>
    </w:p>
    <w:p w:rsidR="00A365E7" w:rsidRPr="00856CCD" w:rsidRDefault="00A365E7" w:rsidP="00C07245">
      <w:pPr>
        <w:pStyle w:val="ConsPlusNormal"/>
        <w:jc w:val="center"/>
        <w:rPr>
          <w:rFonts w:ascii="Times New Roman" w:hAnsi="Times New Roman" w:cs="Times New Roman"/>
          <w:sz w:val="28"/>
          <w:szCs w:val="28"/>
        </w:rPr>
      </w:pPr>
      <w:r>
        <w:rPr>
          <w:rFonts w:ascii="Times New Roman" w:hAnsi="Times New Roman" w:cs="Times New Roman"/>
          <w:sz w:val="28"/>
          <w:szCs w:val="28"/>
        </w:rPr>
        <w:t>по профессиональным квалификационным группам</w:t>
      </w:r>
    </w:p>
    <w:p w:rsidR="00A365E7" w:rsidRPr="00856CCD" w:rsidRDefault="00A365E7" w:rsidP="00577F58">
      <w:pPr>
        <w:pStyle w:val="ConsPlusNormal"/>
        <w:jc w:val="both"/>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60"/>
        <w:gridCol w:w="3544"/>
      </w:tblGrid>
      <w:tr w:rsidR="00A365E7" w:rsidRPr="00856CCD">
        <w:tc>
          <w:tcPr>
            <w:tcW w:w="6060" w:type="dxa"/>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Профессиональные квалификационные группы</w:t>
            </w:r>
          </w:p>
        </w:tc>
        <w:tc>
          <w:tcPr>
            <w:tcW w:w="3544" w:type="dxa"/>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Минимальный размер ставки заработной платы (рублей)</w:t>
            </w:r>
          </w:p>
        </w:tc>
      </w:tr>
      <w:tr w:rsidR="00A365E7" w:rsidRPr="00856CCD">
        <w:tc>
          <w:tcPr>
            <w:tcW w:w="6060" w:type="dxa"/>
          </w:tcPr>
          <w:p w:rsidR="00A365E7" w:rsidRPr="00856CCD" w:rsidRDefault="00A365E7" w:rsidP="00C07245">
            <w:pPr>
              <w:pStyle w:val="ConsPlusNormal"/>
              <w:ind w:firstLine="0"/>
              <w:jc w:val="both"/>
              <w:rPr>
                <w:rFonts w:ascii="Times New Roman" w:hAnsi="Times New Roman" w:cs="Times New Roman"/>
                <w:sz w:val="28"/>
                <w:szCs w:val="28"/>
              </w:rPr>
            </w:pPr>
            <w:r w:rsidRPr="00856CCD">
              <w:rPr>
                <w:rFonts w:ascii="Times New Roman" w:hAnsi="Times New Roman" w:cs="Times New Roman"/>
                <w:sz w:val="28"/>
                <w:szCs w:val="28"/>
              </w:rPr>
              <w:t>"Общеотраслевые профессии рабочих первого уровня"</w:t>
            </w:r>
          </w:p>
        </w:tc>
        <w:tc>
          <w:tcPr>
            <w:tcW w:w="3544"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060" w:type="dxa"/>
            <w:tcBorders>
              <w:top w:val="single" w:sz="4" w:space="0" w:color="auto"/>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544"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060" w:type="dxa"/>
            <w:tcBorders>
              <w:top w:val="nil"/>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1-й квалификационный разряд</w:t>
            </w:r>
          </w:p>
        </w:tc>
        <w:tc>
          <w:tcPr>
            <w:tcW w:w="3544"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3730</w:t>
            </w:r>
          </w:p>
        </w:tc>
      </w:tr>
      <w:tr w:rsidR="00A365E7" w:rsidRPr="00856CCD">
        <w:tblPrEx>
          <w:tblBorders>
            <w:insideH w:val="none" w:sz="0" w:space="0" w:color="auto"/>
          </w:tblBorders>
        </w:tblPrEx>
        <w:tc>
          <w:tcPr>
            <w:tcW w:w="6060" w:type="dxa"/>
            <w:tcBorders>
              <w:top w:val="nil"/>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2-й квалификационный разряд</w:t>
            </w:r>
          </w:p>
        </w:tc>
        <w:tc>
          <w:tcPr>
            <w:tcW w:w="3544"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3947</w:t>
            </w:r>
          </w:p>
        </w:tc>
      </w:tr>
      <w:tr w:rsidR="00A365E7" w:rsidRPr="00856CCD">
        <w:tblPrEx>
          <w:tblBorders>
            <w:insideH w:val="none" w:sz="0" w:space="0" w:color="auto"/>
          </w:tblBorders>
        </w:tblPrEx>
        <w:tc>
          <w:tcPr>
            <w:tcW w:w="6060" w:type="dxa"/>
            <w:tcBorders>
              <w:top w:val="nil"/>
              <w:bottom w:val="single" w:sz="4" w:space="0" w:color="auto"/>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3-й квалификационный разряд</w:t>
            </w:r>
          </w:p>
        </w:tc>
        <w:tc>
          <w:tcPr>
            <w:tcW w:w="3544"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4178</w:t>
            </w:r>
          </w:p>
        </w:tc>
      </w:tr>
      <w:tr w:rsidR="00A365E7" w:rsidRPr="00856CCD">
        <w:tc>
          <w:tcPr>
            <w:tcW w:w="6060" w:type="dxa"/>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p w:rsidR="00A365E7" w:rsidRPr="00856CCD" w:rsidRDefault="00A365E7" w:rsidP="000A7A6F">
            <w:pPr>
              <w:pStyle w:val="ConsPlusNormal"/>
              <w:rPr>
                <w:rFonts w:ascii="Times New Roman" w:hAnsi="Times New Roman" w:cs="Times New Roman"/>
                <w:sz w:val="28"/>
                <w:szCs w:val="28"/>
              </w:rPr>
            </w:pPr>
            <w:r w:rsidRPr="00856CCD">
              <w:rPr>
                <w:rFonts w:ascii="Times New Roman" w:hAnsi="Times New Roman" w:cs="Times New Roman"/>
                <w:sz w:val="28"/>
                <w:szCs w:val="28"/>
              </w:rPr>
              <w:t>профессии рабочих, отнесенные к 1-му квалификационному уровню, при выполнении работ по профессии с производным наименованием "старший" (старший по смене)</w:t>
            </w:r>
          </w:p>
        </w:tc>
        <w:tc>
          <w:tcPr>
            <w:tcW w:w="3544" w:type="dxa"/>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ставка устанавливается на один квалификационный разряд выше</w:t>
            </w:r>
          </w:p>
        </w:tc>
      </w:tr>
      <w:tr w:rsidR="00A365E7" w:rsidRPr="00856CCD">
        <w:tc>
          <w:tcPr>
            <w:tcW w:w="6060" w:type="dxa"/>
          </w:tcPr>
          <w:p w:rsidR="00A365E7" w:rsidRPr="00856CCD" w:rsidRDefault="00A365E7" w:rsidP="00C07245">
            <w:pPr>
              <w:pStyle w:val="ConsPlusNormal"/>
              <w:ind w:firstLine="0"/>
              <w:rPr>
                <w:rFonts w:ascii="Times New Roman" w:hAnsi="Times New Roman" w:cs="Times New Roman"/>
                <w:sz w:val="28"/>
                <w:szCs w:val="28"/>
              </w:rPr>
            </w:pPr>
            <w:r w:rsidRPr="00856CCD">
              <w:rPr>
                <w:rFonts w:ascii="Times New Roman" w:hAnsi="Times New Roman" w:cs="Times New Roman"/>
                <w:sz w:val="28"/>
                <w:szCs w:val="28"/>
              </w:rPr>
              <w:t>"Общеотраслевые профессии рабочих второго уровня"</w:t>
            </w:r>
          </w:p>
        </w:tc>
        <w:tc>
          <w:tcPr>
            <w:tcW w:w="3544" w:type="dxa"/>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060" w:type="dxa"/>
            <w:tcBorders>
              <w:top w:val="single" w:sz="4" w:space="0" w:color="auto"/>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1-й квалификационный уровень:</w:t>
            </w:r>
          </w:p>
        </w:tc>
        <w:tc>
          <w:tcPr>
            <w:tcW w:w="3544"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060" w:type="dxa"/>
            <w:tcBorders>
              <w:top w:val="nil"/>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4-й квалификационный разряд</w:t>
            </w:r>
          </w:p>
        </w:tc>
        <w:tc>
          <w:tcPr>
            <w:tcW w:w="3544"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4435</w:t>
            </w:r>
          </w:p>
        </w:tc>
      </w:tr>
      <w:tr w:rsidR="00A365E7" w:rsidRPr="00856CCD">
        <w:tblPrEx>
          <w:tblBorders>
            <w:insideH w:val="none" w:sz="0" w:space="0" w:color="auto"/>
          </w:tblBorders>
        </w:tblPrEx>
        <w:tc>
          <w:tcPr>
            <w:tcW w:w="6060" w:type="dxa"/>
            <w:tcBorders>
              <w:top w:val="nil"/>
              <w:bottom w:val="single" w:sz="4" w:space="0" w:color="auto"/>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5-й квалификационный разряд</w:t>
            </w:r>
          </w:p>
        </w:tc>
        <w:tc>
          <w:tcPr>
            <w:tcW w:w="3544"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4693</w:t>
            </w:r>
          </w:p>
        </w:tc>
      </w:tr>
      <w:tr w:rsidR="00A365E7" w:rsidRPr="00856CCD">
        <w:tblPrEx>
          <w:tblBorders>
            <w:insideH w:val="none" w:sz="0" w:space="0" w:color="auto"/>
          </w:tblBorders>
        </w:tblPrEx>
        <w:tc>
          <w:tcPr>
            <w:tcW w:w="6060" w:type="dxa"/>
            <w:tcBorders>
              <w:top w:val="single" w:sz="4" w:space="0" w:color="auto"/>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2-й квалификационный уровень:</w:t>
            </w:r>
          </w:p>
        </w:tc>
        <w:tc>
          <w:tcPr>
            <w:tcW w:w="3544" w:type="dxa"/>
            <w:tcBorders>
              <w:top w:val="single" w:sz="4" w:space="0" w:color="auto"/>
              <w:bottom w:val="nil"/>
            </w:tcBorders>
          </w:tcPr>
          <w:p w:rsidR="00A365E7" w:rsidRPr="00856CCD" w:rsidRDefault="00A365E7" w:rsidP="000A7A6F">
            <w:pPr>
              <w:pStyle w:val="ConsPlusNormal"/>
              <w:rPr>
                <w:rFonts w:ascii="Times New Roman" w:hAnsi="Times New Roman" w:cs="Times New Roman"/>
                <w:sz w:val="28"/>
                <w:szCs w:val="28"/>
              </w:rPr>
            </w:pPr>
          </w:p>
        </w:tc>
      </w:tr>
      <w:tr w:rsidR="00A365E7" w:rsidRPr="00856CCD">
        <w:tblPrEx>
          <w:tblBorders>
            <w:insideH w:val="none" w:sz="0" w:space="0" w:color="auto"/>
          </w:tblBorders>
        </w:tblPrEx>
        <w:tc>
          <w:tcPr>
            <w:tcW w:w="6060" w:type="dxa"/>
            <w:tcBorders>
              <w:top w:val="nil"/>
              <w:bottom w:val="nil"/>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6-й квалификационный разряд</w:t>
            </w:r>
          </w:p>
        </w:tc>
        <w:tc>
          <w:tcPr>
            <w:tcW w:w="3544" w:type="dxa"/>
            <w:tcBorders>
              <w:top w:val="nil"/>
              <w:bottom w:val="nil"/>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4962</w:t>
            </w:r>
          </w:p>
        </w:tc>
      </w:tr>
      <w:tr w:rsidR="00A365E7" w:rsidRPr="00856CCD">
        <w:tblPrEx>
          <w:tblBorders>
            <w:insideH w:val="none" w:sz="0" w:space="0" w:color="auto"/>
          </w:tblBorders>
        </w:tblPrEx>
        <w:tc>
          <w:tcPr>
            <w:tcW w:w="6060" w:type="dxa"/>
            <w:tcBorders>
              <w:top w:val="nil"/>
              <w:bottom w:val="single" w:sz="4" w:space="0" w:color="auto"/>
            </w:tcBorders>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7-й квалификационный разряд</w:t>
            </w:r>
          </w:p>
        </w:tc>
        <w:tc>
          <w:tcPr>
            <w:tcW w:w="3544" w:type="dxa"/>
            <w:tcBorders>
              <w:top w:val="nil"/>
              <w:bottom w:val="single" w:sz="4" w:space="0" w:color="auto"/>
            </w:tcBorders>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5246</w:t>
            </w:r>
          </w:p>
        </w:tc>
      </w:tr>
      <w:tr w:rsidR="00A365E7" w:rsidRPr="00856CCD">
        <w:tc>
          <w:tcPr>
            <w:tcW w:w="6060" w:type="dxa"/>
          </w:tcPr>
          <w:p w:rsidR="00A365E7" w:rsidRPr="00856CCD" w:rsidRDefault="00A365E7" w:rsidP="000A7A6F">
            <w:pPr>
              <w:pStyle w:val="ConsPlusNormal"/>
              <w:jc w:val="both"/>
              <w:rPr>
                <w:rFonts w:ascii="Times New Roman" w:hAnsi="Times New Roman" w:cs="Times New Roman"/>
                <w:sz w:val="28"/>
                <w:szCs w:val="28"/>
              </w:rPr>
            </w:pPr>
            <w:r w:rsidRPr="00856CCD">
              <w:rPr>
                <w:rFonts w:ascii="Times New Roman" w:hAnsi="Times New Roman" w:cs="Times New Roman"/>
                <w:sz w:val="28"/>
                <w:szCs w:val="28"/>
              </w:rPr>
              <w:t>3-й квалификационный уровень</w:t>
            </w:r>
          </w:p>
        </w:tc>
        <w:tc>
          <w:tcPr>
            <w:tcW w:w="3544" w:type="dxa"/>
          </w:tcPr>
          <w:p w:rsidR="00A365E7" w:rsidRPr="00856CCD" w:rsidRDefault="00A365E7" w:rsidP="000A7A6F">
            <w:pPr>
              <w:pStyle w:val="ConsPlusNormal"/>
              <w:jc w:val="center"/>
              <w:rPr>
                <w:rFonts w:ascii="Times New Roman" w:hAnsi="Times New Roman" w:cs="Times New Roman"/>
                <w:sz w:val="28"/>
                <w:szCs w:val="28"/>
              </w:rPr>
            </w:pPr>
            <w:r w:rsidRPr="00856CCD">
              <w:rPr>
                <w:rFonts w:ascii="Times New Roman" w:hAnsi="Times New Roman" w:cs="Times New Roman"/>
                <w:sz w:val="28"/>
                <w:szCs w:val="28"/>
              </w:rPr>
              <w:t>5554</w:t>
            </w:r>
          </w:p>
        </w:tc>
      </w:tr>
    </w:tbl>
    <w:p w:rsidR="00A365E7" w:rsidRDefault="00A365E7" w:rsidP="00577F58">
      <w:pPr>
        <w:sectPr w:rsidR="00A365E7" w:rsidSect="00856CCD">
          <w:pgSz w:w="11905" w:h="16838"/>
          <w:pgMar w:top="851" w:right="851" w:bottom="992" w:left="1418" w:header="0" w:footer="0" w:gutter="0"/>
          <w:cols w:space="720"/>
          <w:docGrid w:linePitch="326"/>
        </w:sectPr>
      </w:pPr>
    </w:p>
    <w:p w:rsidR="00A365E7" w:rsidRPr="00727279" w:rsidRDefault="00A365E7" w:rsidP="000E51FD">
      <w:pPr>
        <w:pageBreakBefore/>
        <w:tabs>
          <w:tab w:val="center" w:pos="6237"/>
        </w:tabs>
        <w:ind w:left="6237"/>
        <w:jc w:val="right"/>
        <w:rPr>
          <w:kern w:val="2"/>
          <w:sz w:val="28"/>
          <w:szCs w:val="28"/>
          <w:lang w:eastAsia="ar-SA"/>
        </w:rPr>
      </w:pPr>
      <w:r>
        <w:rPr>
          <w:kern w:val="2"/>
          <w:sz w:val="28"/>
          <w:szCs w:val="28"/>
          <w:lang w:eastAsia="ar-SA"/>
        </w:rPr>
        <w:t xml:space="preserve">          </w:t>
      </w:r>
      <w:r w:rsidRPr="00727279">
        <w:rPr>
          <w:kern w:val="2"/>
          <w:sz w:val="28"/>
          <w:szCs w:val="28"/>
          <w:lang w:eastAsia="ar-SA"/>
        </w:rPr>
        <w:t>Приложение</w:t>
      </w:r>
      <w:r>
        <w:rPr>
          <w:kern w:val="2"/>
          <w:sz w:val="28"/>
          <w:szCs w:val="28"/>
          <w:lang w:eastAsia="ar-SA"/>
        </w:rPr>
        <w:t xml:space="preserve"> № 2</w:t>
      </w:r>
    </w:p>
    <w:p w:rsidR="00A365E7" w:rsidRPr="00727279" w:rsidRDefault="00A365E7" w:rsidP="000E51FD">
      <w:pPr>
        <w:tabs>
          <w:tab w:val="center" w:pos="6237"/>
        </w:tabs>
        <w:ind w:left="6237"/>
        <w:jc w:val="right"/>
        <w:rPr>
          <w:kern w:val="2"/>
          <w:sz w:val="28"/>
          <w:szCs w:val="28"/>
          <w:lang w:eastAsia="ar-SA"/>
        </w:rPr>
      </w:pPr>
      <w:r>
        <w:rPr>
          <w:kern w:val="2"/>
          <w:sz w:val="28"/>
          <w:szCs w:val="28"/>
          <w:lang w:eastAsia="ar-SA"/>
        </w:rPr>
        <w:t xml:space="preserve"> </w:t>
      </w:r>
      <w:r w:rsidRPr="00727279">
        <w:rPr>
          <w:kern w:val="2"/>
          <w:sz w:val="28"/>
          <w:szCs w:val="28"/>
          <w:lang w:eastAsia="ar-SA"/>
        </w:rPr>
        <w:t>к постановлению</w:t>
      </w:r>
    </w:p>
    <w:p w:rsidR="00A365E7" w:rsidRDefault="00A365E7" w:rsidP="000E51FD">
      <w:pPr>
        <w:tabs>
          <w:tab w:val="center" w:pos="6237"/>
        </w:tabs>
        <w:ind w:left="6237"/>
        <w:jc w:val="right"/>
        <w:rPr>
          <w:kern w:val="2"/>
          <w:sz w:val="28"/>
          <w:szCs w:val="28"/>
          <w:lang w:eastAsia="ar-SA"/>
        </w:rPr>
      </w:pPr>
      <w:r>
        <w:rPr>
          <w:color w:val="FF0000"/>
          <w:kern w:val="2"/>
          <w:sz w:val="28"/>
          <w:szCs w:val="28"/>
          <w:lang w:eastAsia="ar-SA"/>
        </w:rPr>
        <w:t xml:space="preserve">          </w:t>
      </w:r>
      <w:r w:rsidRPr="00642368">
        <w:rPr>
          <w:kern w:val="2"/>
          <w:sz w:val="28"/>
          <w:szCs w:val="28"/>
          <w:lang w:eastAsia="ar-SA"/>
        </w:rPr>
        <w:t>Администрации</w:t>
      </w:r>
    </w:p>
    <w:p w:rsidR="00A365E7" w:rsidRPr="00642368" w:rsidRDefault="00A365E7" w:rsidP="000E51FD">
      <w:pPr>
        <w:tabs>
          <w:tab w:val="center" w:pos="6237"/>
        </w:tabs>
        <w:ind w:left="6237"/>
        <w:jc w:val="right"/>
        <w:rPr>
          <w:kern w:val="2"/>
          <w:sz w:val="28"/>
          <w:szCs w:val="28"/>
          <w:lang w:eastAsia="ar-SA"/>
        </w:rPr>
      </w:pPr>
      <w:r>
        <w:rPr>
          <w:kern w:val="2"/>
          <w:sz w:val="28"/>
          <w:szCs w:val="28"/>
          <w:lang w:eastAsia="ar-SA"/>
        </w:rPr>
        <w:t xml:space="preserve">Мокрологского сельского поселения </w:t>
      </w:r>
    </w:p>
    <w:p w:rsidR="00A365E7" w:rsidRPr="00642368" w:rsidRDefault="00A365E7" w:rsidP="000E51FD">
      <w:pPr>
        <w:tabs>
          <w:tab w:val="center" w:pos="6237"/>
        </w:tabs>
        <w:ind w:left="6237"/>
        <w:jc w:val="right"/>
        <w:rPr>
          <w:kern w:val="2"/>
          <w:sz w:val="28"/>
          <w:szCs w:val="28"/>
          <w:lang w:eastAsia="ar-SA"/>
        </w:rPr>
      </w:pPr>
      <w:r>
        <w:rPr>
          <w:kern w:val="2"/>
          <w:sz w:val="28"/>
          <w:szCs w:val="28"/>
          <w:lang w:eastAsia="ar-SA"/>
        </w:rPr>
        <w:t xml:space="preserve"> </w:t>
      </w:r>
      <w:r w:rsidRPr="00642368">
        <w:rPr>
          <w:kern w:val="2"/>
          <w:sz w:val="28"/>
          <w:szCs w:val="28"/>
          <w:lang w:eastAsia="ar-SA"/>
        </w:rPr>
        <w:t>Октябрьского района</w:t>
      </w:r>
    </w:p>
    <w:p w:rsidR="00A365E7" w:rsidRDefault="00A365E7" w:rsidP="000E51FD">
      <w:pPr>
        <w:ind w:left="6237"/>
        <w:jc w:val="right"/>
        <w:rPr>
          <w:sz w:val="28"/>
          <w:szCs w:val="28"/>
        </w:rPr>
      </w:pPr>
      <w:r w:rsidRPr="00642368">
        <w:rPr>
          <w:sz w:val="28"/>
          <w:szCs w:val="28"/>
        </w:rPr>
        <w:t xml:space="preserve">       </w:t>
      </w:r>
      <w:r>
        <w:rPr>
          <w:sz w:val="28"/>
          <w:szCs w:val="28"/>
        </w:rPr>
        <w:t xml:space="preserve"> о</w:t>
      </w:r>
      <w:r w:rsidRPr="00642368">
        <w:rPr>
          <w:sz w:val="28"/>
          <w:szCs w:val="28"/>
        </w:rPr>
        <w:t>т</w:t>
      </w:r>
      <w:r>
        <w:rPr>
          <w:sz w:val="28"/>
          <w:szCs w:val="28"/>
        </w:rPr>
        <w:t xml:space="preserve"> 16.08.2016</w:t>
      </w:r>
      <w:r w:rsidRPr="00642368">
        <w:rPr>
          <w:sz w:val="28"/>
          <w:szCs w:val="28"/>
        </w:rPr>
        <w:t xml:space="preserve"> № </w:t>
      </w:r>
      <w:r>
        <w:rPr>
          <w:sz w:val="28"/>
          <w:szCs w:val="28"/>
        </w:rPr>
        <w:t>249</w:t>
      </w:r>
    </w:p>
    <w:p w:rsidR="00A365E7" w:rsidRDefault="00A365E7" w:rsidP="000E51FD">
      <w:pPr>
        <w:ind w:left="6237"/>
        <w:jc w:val="right"/>
        <w:rPr>
          <w:sz w:val="28"/>
          <w:szCs w:val="28"/>
        </w:rPr>
      </w:pPr>
    </w:p>
    <w:p w:rsidR="00A365E7" w:rsidRPr="00467592" w:rsidRDefault="00A365E7" w:rsidP="008D433F">
      <w:pPr>
        <w:ind w:left="6237"/>
        <w:jc w:val="center"/>
        <w:rPr>
          <w:sz w:val="28"/>
          <w:szCs w:val="28"/>
        </w:rPr>
      </w:pPr>
    </w:p>
    <w:p w:rsidR="00A365E7" w:rsidRDefault="00A365E7" w:rsidP="008D433F">
      <w:pPr>
        <w:pStyle w:val="ConsPlusNormal"/>
        <w:jc w:val="both"/>
      </w:pPr>
    </w:p>
    <w:p w:rsidR="00A365E7" w:rsidRPr="00856CCD" w:rsidRDefault="00A365E7" w:rsidP="008D433F">
      <w:pPr>
        <w:pStyle w:val="ConsPlusTitle"/>
        <w:jc w:val="center"/>
        <w:rPr>
          <w:rFonts w:ascii="Times New Roman" w:hAnsi="Times New Roman" w:cs="Times New Roman"/>
          <w:b w:val="0"/>
          <w:bCs w:val="0"/>
          <w:sz w:val="28"/>
          <w:szCs w:val="28"/>
        </w:rPr>
      </w:pPr>
      <w:bookmarkStart w:id="2" w:name="P293"/>
      <w:bookmarkEnd w:id="2"/>
      <w:r w:rsidRPr="00856CCD">
        <w:rPr>
          <w:rFonts w:ascii="Times New Roman" w:hAnsi="Times New Roman" w:cs="Times New Roman"/>
          <w:b w:val="0"/>
          <w:bCs w:val="0"/>
          <w:sz w:val="28"/>
          <w:szCs w:val="28"/>
        </w:rPr>
        <w:t>ПЕРЕЧЕНЬ</w:t>
      </w:r>
    </w:p>
    <w:p w:rsidR="00A365E7" w:rsidRPr="00856CCD" w:rsidRDefault="00A365E7" w:rsidP="008D433F">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правовых актов Администрации Мокрологского сельского поселения Октябрьского района,</w:t>
      </w:r>
    </w:p>
    <w:p w:rsidR="00A365E7" w:rsidRDefault="00A365E7" w:rsidP="008D433F">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признанных утратившими силу</w:t>
      </w:r>
    </w:p>
    <w:p w:rsidR="00A365E7" w:rsidRDefault="00A365E7" w:rsidP="001C675D">
      <w:pPr>
        <w:pStyle w:val="ConsPlusTitle"/>
        <w:jc w:val="both"/>
        <w:rPr>
          <w:rFonts w:ascii="Times New Roman" w:hAnsi="Times New Roman" w:cs="Times New Roman"/>
          <w:b w:val="0"/>
          <w:bCs w:val="0"/>
          <w:sz w:val="28"/>
          <w:szCs w:val="28"/>
        </w:rPr>
      </w:pPr>
    </w:p>
    <w:p w:rsidR="00A365E7" w:rsidRPr="001C675D" w:rsidRDefault="00A365E7" w:rsidP="001C675D">
      <w:pPr>
        <w:pStyle w:val="ConsPlusTitle"/>
        <w:numPr>
          <w:ilvl w:val="0"/>
          <w:numId w:val="8"/>
        </w:numPr>
        <w:ind w:left="0" w:firstLine="426"/>
        <w:jc w:val="both"/>
        <w:rPr>
          <w:rFonts w:ascii="Times New Roman" w:hAnsi="Times New Roman" w:cs="Times New Roman"/>
          <w:b w:val="0"/>
          <w:bCs w:val="0"/>
          <w:sz w:val="28"/>
          <w:szCs w:val="28"/>
        </w:rPr>
      </w:pPr>
      <w:r w:rsidRPr="001C675D">
        <w:rPr>
          <w:rFonts w:ascii="Times New Roman" w:hAnsi="Times New Roman" w:cs="Times New Roman"/>
          <w:b w:val="0"/>
          <w:bCs w:val="0"/>
          <w:sz w:val="28"/>
          <w:szCs w:val="28"/>
        </w:rPr>
        <w:t xml:space="preserve">Постановление Администрации </w:t>
      </w:r>
      <w:r>
        <w:rPr>
          <w:rFonts w:ascii="Times New Roman" w:hAnsi="Times New Roman" w:cs="Times New Roman"/>
          <w:b w:val="0"/>
          <w:bCs w:val="0"/>
          <w:sz w:val="28"/>
          <w:szCs w:val="28"/>
        </w:rPr>
        <w:t>Мокрологского сельского поселения Октябрьского района от 31.08.2012 № 145</w:t>
      </w:r>
      <w:r w:rsidRPr="001C675D">
        <w:rPr>
          <w:rFonts w:ascii="Times New Roman" w:hAnsi="Times New Roman" w:cs="Times New Roman"/>
          <w:b w:val="0"/>
          <w:bCs w:val="0"/>
          <w:sz w:val="28"/>
          <w:szCs w:val="28"/>
        </w:rPr>
        <w:t xml:space="preserve"> «О системе оплаты труда работников муниципальных учреждений </w:t>
      </w:r>
      <w:r>
        <w:rPr>
          <w:rFonts w:ascii="Times New Roman" w:hAnsi="Times New Roman" w:cs="Times New Roman"/>
          <w:b w:val="0"/>
          <w:bCs w:val="0"/>
          <w:sz w:val="28"/>
          <w:szCs w:val="28"/>
        </w:rPr>
        <w:t>Мокрологского сельского поселения</w:t>
      </w:r>
      <w:r w:rsidRPr="001C675D">
        <w:rPr>
          <w:rFonts w:ascii="Times New Roman" w:hAnsi="Times New Roman" w:cs="Times New Roman"/>
          <w:b w:val="0"/>
          <w:bCs w:val="0"/>
          <w:sz w:val="28"/>
          <w:szCs w:val="28"/>
        </w:rPr>
        <w:t>».</w:t>
      </w:r>
    </w:p>
    <w:p w:rsidR="00A365E7" w:rsidRDefault="00A365E7" w:rsidP="001C675D">
      <w:pPr>
        <w:pStyle w:val="ConsPlusTitle"/>
        <w:numPr>
          <w:ilvl w:val="0"/>
          <w:numId w:val="8"/>
        </w:numPr>
        <w:ind w:left="0" w:firstLine="426"/>
        <w:jc w:val="both"/>
        <w:rPr>
          <w:rFonts w:ascii="Times New Roman" w:hAnsi="Times New Roman" w:cs="Times New Roman"/>
          <w:b w:val="0"/>
          <w:bCs w:val="0"/>
          <w:sz w:val="28"/>
          <w:szCs w:val="28"/>
        </w:rPr>
      </w:pPr>
      <w:r>
        <w:rPr>
          <w:rFonts w:ascii="Times New Roman" w:hAnsi="Times New Roman" w:cs="Times New Roman"/>
          <w:b w:val="0"/>
          <w:bCs w:val="0"/>
          <w:sz w:val="28"/>
          <w:szCs w:val="28"/>
        </w:rPr>
        <w:t>Постановление Администрации Мокрологского сельского поселения Октябрьского района от 30.01.2015 № 24 «О внесении изменений в постановление Администрации Октябрьского района от 31.08.2012 № 145».</w:t>
      </w:r>
    </w:p>
    <w:p w:rsidR="00A365E7" w:rsidRDefault="00A365E7" w:rsidP="000E51FD">
      <w:pPr>
        <w:pStyle w:val="ConsPlusTitle"/>
        <w:jc w:val="both"/>
        <w:rPr>
          <w:rFonts w:ascii="Times New Roman" w:hAnsi="Times New Roman" w:cs="Times New Roman"/>
          <w:b w:val="0"/>
          <w:bCs w:val="0"/>
          <w:sz w:val="28"/>
          <w:szCs w:val="28"/>
        </w:rPr>
      </w:pPr>
    </w:p>
    <w:p w:rsidR="00A365E7" w:rsidRDefault="00A365E7" w:rsidP="000E51FD">
      <w:pPr>
        <w:pStyle w:val="ConsPlusTitle"/>
        <w:jc w:val="both"/>
        <w:rPr>
          <w:rFonts w:ascii="Times New Roman" w:hAnsi="Times New Roman" w:cs="Times New Roman"/>
          <w:b w:val="0"/>
          <w:bCs w:val="0"/>
          <w:sz w:val="28"/>
          <w:szCs w:val="28"/>
        </w:rPr>
      </w:pPr>
    </w:p>
    <w:p w:rsidR="00A365E7" w:rsidRDefault="00A365E7" w:rsidP="00FB2905">
      <w:pPr>
        <w:rPr>
          <w:sz w:val="28"/>
          <w:szCs w:val="28"/>
        </w:rPr>
      </w:pPr>
      <w:r>
        <w:rPr>
          <w:sz w:val="28"/>
          <w:szCs w:val="28"/>
        </w:rPr>
        <w:t>Ведущий специалист по правовой</w:t>
      </w:r>
    </w:p>
    <w:p w:rsidR="00A365E7" w:rsidRPr="00876542" w:rsidRDefault="00A365E7" w:rsidP="00FB2905">
      <w:r>
        <w:rPr>
          <w:sz w:val="28"/>
          <w:szCs w:val="28"/>
        </w:rPr>
        <w:t>и кадровой работе</w:t>
      </w:r>
      <w:r>
        <w:rPr>
          <w:sz w:val="28"/>
          <w:szCs w:val="28"/>
        </w:rPr>
        <w:tab/>
        <w:t xml:space="preserve">                                                                      Г.В.Кудинова</w:t>
      </w:r>
    </w:p>
    <w:sectPr w:rsidR="00A365E7" w:rsidRPr="00876542" w:rsidSect="00FD29A6">
      <w:pgSz w:w="11906" w:h="16838"/>
      <w:pgMar w:top="851" w:right="851"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B0B"/>
    <w:multiLevelType w:val="hybridMultilevel"/>
    <w:tmpl w:val="CD42F42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3F67306"/>
    <w:multiLevelType w:val="hybridMultilevel"/>
    <w:tmpl w:val="803CDB90"/>
    <w:lvl w:ilvl="0" w:tplc="0419000F">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
    <w:nsid w:val="14F76CB4"/>
    <w:multiLevelType w:val="hybridMultilevel"/>
    <w:tmpl w:val="9FF4BC5A"/>
    <w:lvl w:ilvl="0" w:tplc="0419000F">
      <w:start w:val="1"/>
      <w:numFmt w:val="decimal"/>
      <w:lvlText w:val="%1."/>
      <w:lvlJc w:val="left"/>
      <w:pPr>
        <w:ind w:left="1495"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5F1C"/>
    <w:rsid w:val="00000001"/>
    <w:rsid w:val="00000171"/>
    <w:rsid w:val="000002E3"/>
    <w:rsid w:val="00000782"/>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6EC2"/>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A4B"/>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BB5"/>
    <w:rsid w:val="00032D03"/>
    <w:rsid w:val="00032FB8"/>
    <w:rsid w:val="000331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8F1"/>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4DD"/>
    <w:rsid w:val="00070524"/>
    <w:rsid w:val="0007084F"/>
    <w:rsid w:val="00070A40"/>
    <w:rsid w:val="00070CE4"/>
    <w:rsid w:val="00070DF6"/>
    <w:rsid w:val="00070E07"/>
    <w:rsid w:val="000713AB"/>
    <w:rsid w:val="000716F3"/>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1F28"/>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3BA5"/>
    <w:rsid w:val="000A3DD0"/>
    <w:rsid w:val="000A3EC5"/>
    <w:rsid w:val="000A4584"/>
    <w:rsid w:val="000A488C"/>
    <w:rsid w:val="000A4B23"/>
    <w:rsid w:val="000A51E3"/>
    <w:rsid w:val="000A52DF"/>
    <w:rsid w:val="000A58F8"/>
    <w:rsid w:val="000A6595"/>
    <w:rsid w:val="000A67E7"/>
    <w:rsid w:val="000A6FF8"/>
    <w:rsid w:val="000A754F"/>
    <w:rsid w:val="000A783F"/>
    <w:rsid w:val="000A795C"/>
    <w:rsid w:val="000A7A6F"/>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6D36"/>
    <w:rsid w:val="000C720A"/>
    <w:rsid w:val="000C7364"/>
    <w:rsid w:val="000C740B"/>
    <w:rsid w:val="000C7DF0"/>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C8"/>
    <w:rsid w:val="000E4631"/>
    <w:rsid w:val="000E4B77"/>
    <w:rsid w:val="000E4C3E"/>
    <w:rsid w:val="000E4CED"/>
    <w:rsid w:val="000E4E14"/>
    <w:rsid w:val="000E51FD"/>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028"/>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3A55"/>
    <w:rsid w:val="00114234"/>
    <w:rsid w:val="00114372"/>
    <w:rsid w:val="001152BA"/>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05"/>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6D71"/>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9D4"/>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BFA"/>
    <w:rsid w:val="001A0F07"/>
    <w:rsid w:val="001A1082"/>
    <w:rsid w:val="001A10BC"/>
    <w:rsid w:val="001A1796"/>
    <w:rsid w:val="001A18B7"/>
    <w:rsid w:val="001A18D7"/>
    <w:rsid w:val="001A1C21"/>
    <w:rsid w:val="001A2000"/>
    <w:rsid w:val="001A203C"/>
    <w:rsid w:val="001A2361"/>
    <w:rsid w:val="001A24A0"/>
    <w:rsid w:val="001A29B0"/>
    <w:rsid w:val="001A2AA1"/>
    <w:rsid w:val="001A2D6F"/>
    <w:rsid w:val="001A3420"/>
    <w:rsid w:val="001A3672"/>
    <w:rsid w:val="001A39F8"/>
    <w:rsid w:val="001A3D1E"/>
    <w:rsid w:val="001A405A"/>
    <w:rsid w:val="001A42D7"/>
    <w:rsid w:val="001A45B3"/>
    <w:rsid w:val="001A4804"/>
    <w:rsid w:val="001A4AB8"/>
    <w:rsid w:val="001A54E3"/>
    <w:rsid w:val="001A57FC"/>
    <w:rsid w:val="001A5AD3"/>
    <w:rsid w:val="001A5DA3"/>
    <w:rsid w:val="001A642D"/>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BC6"/>
    <w:rsid w:val="001B7CD8"/>
    <w:rsid w:val="001B7D6B"/>
    <w:rsid w:val="001B7F6C"/>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5D"/>
    <w:rsid w:val="001C67D6"/>
    <w:rsid w:val="001C6D07"/>
    <w:rsid w:val="001C6D08"/>
    <w:rsid w:val="001C6DF3"/>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328A"/>
    <w:rsid w:val="001D3687"/>
    <w:rsid w:val="001D37B7"/>
    <w:rsid w:val="001D3A4B"/>
    <w:rsid w:val="001D3AF8"/>
    <w:rsid w:val="001D4178"/>
    <w:rsid w:val="001D44CD"/>
    <w:rsid w:val="001D44E0"/>
    <w:rsid w:val="001D4B2F"/>
    <w:rsid w:val="001D4F6B"/>
    <w:rsid w:val="001D54B1"/>
    <w:rsid w:val="001D568C"/>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115B"/>
    <w:rsid w:val="001E13FB"/>
    <w:rsid w:val="001E178E"/>
    <w:rsid w:val="001E18AD"/>
    <w:rsid w:val="001E1FF8"/>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82"/>
    <w:rsid w:val="001E699A"/>
    <w:rsid w:val="001E69A4"/>
    <w:rsid w:val="001E6B73"/>
    <w:rsid w:val="001E7368"/>
    <w:rsid w:val="001E73FD"/>
    <w:rsid w:val="001E750D"/>
    <w:rsid w:val="001E7EFD"/>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3CF8"/>
    <w:rsid w:val="001F432B"/>
    <w:rsid w:val="001F5116"/>
    <w:rsid w:val="001F53A3"/>
    <w:rsid w:val="001F596E"/>
    <w:rsid w:val="001F5A14"/>
    <w:rsid w:val="001F5AA4"/>
    <w:rsid w:val="001F5C8D"/>
    <w:rsid w:val="001F5CC8"/>
    <w:rsid w:val="001F61B4"/>
    <w:rsid w:val="001F65D9"/>
    <w:rsid w:val="001F6843"/>
    <w:rsid w:val="001F6D9C"/>
    <w:rsid w:val="001F6E77"/>
    <w:rsid w:val="001F7230"/>
    <w:rsid w:val="001F744E"/>
    <w:rsid w:val="001F75DA"/>
    <w:rsid w:val="001F77D9"/>
    <w:rsid w:val="001F791F"/>
    <w:rsid w:val="001F7A31"/>
    <w:rsid w:val="001F7F3D"/>
    <w:rsid w:val="001F7FB9"/>
    <w:rsid w:val="00200064"/>
    <w:rsid w:val="002003A4"/>
    <w:rsid w:val="0020056A"/>
    <w:rsid w:val="0020088A"/>
    <w:rsid w:val="00201465"/>
    <w:rsid w:val="00201584"/>
    <w:rsid w:val="00201646"/>
    <w:rsid w:val="00201E57"/>
    <w:rsid w:val="002025C7"/>
    <w:rsid w:val="00202D9B"/>
    <w:rsid w:val="002034CB"/>
    <w:rsid w:val="00203ECE"/>
    <w:rsid w:val="0020417F"/>
    <w:rsid w:val="0020426A"/>
    <w:rsid w:val="00204DF7"/>
    <w:rsid w:val="00205FBB"/>
    <w:rsid w:val="00206019"/>
    <w:rsid w:val="00206238"/>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6AE"/>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02"/>
    <w:rsid w:val="002451FE"/>
    <w:rsid w:val="002452F0"/>
    <w:rsid w:val="002456E7"/>
    <w:rsid w:val="002456F1"/>
    <w:rsid w:val="00245A66"/>
    <w:rsid w:val="00245E35"/>
    <w:rsid w:val="00245E61"/>
    <w:rsid w:val="00246117"/>
    <w:rsid w:val="00246426"/>
    <w:rsid w:val="00246481"/>
    <w:rsid w:val="0024657F"/>
    <w:rsid w:val="00246628"/>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009"/>
    <w:rsid w:val="0026022B"/>
    <w:rsid w:val="00260362"/>
    <w:rsid w:val="00260405"/>
    <w:rsid w:val="00260559"/>
    <w:rsid w:val="00260745"/>
    <w:rsid w:val="002608C9"/>
    <w:rsid w:val="00260F8A"/>
    <w:rsid w:val="002614C6"/>
    <w:rsid w:val="00261A61"/>
    <w:rsid w:val="00261DA4"/>
    <w:rsid w:val="002626BE"/>
    <w:rsid w:val="0026287A"/>
    <w:rsid w:val="00262880"/>
    <w:rsid w:val="00262AC4"/>
    <w:rsid w:val="00263722"/>
    <w:rsid w:val="002638C6"/>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821"/>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1F8"/>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4D3"/>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92E"/>
    <w:rsid w:val="00286DF8"/>
    <w:rsid w:val="00286E99"/>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40"/>
    <w:rsid w:val="00292364"/>
    <w:rsid w:val="00292772"/>
    <w:rsid w:val="00292856"/>
    <w:rsid w:val="002930CF"/>
    <w:rsid w:val="002933A5"/>
    <w:rsid w:val="00293BAD"/>
    <w:rsid w:val="002941AD"/>
    <w:rsid w:val="00294221"/>
    <w:rsid w:val="002942EE"/>
    <w:rsid w:val="002945B7"/>
    <w:rsid w:val="002945F4"/>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C7"/>
    <w:rsid w:val="002B1797"/>
    <w:rsid w:val="002B17F9"/>
    <w:rsid w:val="002B1B07"/>
    <w:rsid w:val="002B24D2"/>
    <w:rsid w:val="002B31F3"/>
    <w:rsid w:val="002B36FE"/>
    <w:rsid w:val="002B37CB"/>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542"/>
    <w:rsid w:val="002E4559"/>
    <w:rsid w:val="002E46E3"/>
    <w:rsid w:val="002E483F"/>
    <w:rsid w:val="002E4858"/>
    <w:rsid w:val="002E486C"/>
    <w:rsid w:val="002E48EF"/>
    <w:rsid w:val="002E4B69"/>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8E0"/>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A55"/>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F18"/>
    <w:rsid w:val="003524E8"/>
    <w:rsid w:val="00352738"/>
    <w:rsid w:val="00352925"/>
    <w:rsid w:val="00352D33"/>
    <w:rsid w:val="00353508"/>
    <w:rsid w:val="00353B2E"/>
    <w:rsid w:val="003548BC"/>
    <w:rsid w:val="00354CBC"/>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5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9B9"/>
    <w:rsid w:val="00391A9B"/>
    <w:rsid w:val="00391B08"/>
    <w:rsid w:val="00391C71"/>
    <w:rsid w:val="00392580"/>
    <w:rsid w:val="00392E3A"/>
    <w:rsid w:val="00393495"/>
    <w:rsid w:val="003935FB"/>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51F"/>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5EF"/>
    <w:rsid w:val="003B36A6"/>
    <w:rsid w:val="003B3987"/>
    <w:rsid w:val="003B39B4"/>
    <w:rsid w:val="003B3BEA"/>
    <w:rsid w:val="003B3DBE"/>
    <w:rsid w:val="003B454F"/>
    <w:rsid w:val="003B469C"/>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AE8"/>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B1A"/>
    <w:rsid w:val="003C7C75"/>
    <w:rsid w:val="003C7CBE"/>
    <w:rsid w:val="003D00A2"/>
    <w:rsid w:val="003D036F"/>
    <w:rsid w:val="003D070F"/>
    <w:rsid w:val="003D13CB"/>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E0050"/>
    <w:rsid w:val="003E06E3"/>
    <w:rsid w:val="003E0877"/>
    <w:rsid w:val="003E1852"/>
    <w:rsid w:val="003E18F7"/>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73E"/>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946"/>
    <w:rsid w:val="00443AA2"/>
    <w:rsid w:val="00443C84"/>
    <w:rsid w:val="00443CF7"/>
    <w:rsid w:val="0044415B"/>
    <w:rsid w:val="004441C7"/>
    <w:rsid w:val="004445FA"/>
    <w:rsid w:val="00445297"/>
    <w:rsid w:val="0044536B"/>
    <w:rsid w:val="004454A5"/>
    <w:rsid w:val="00445679"/>
    <w:rsid w:val="00445DDD"/>
    <w:rsid w:val="00446320"/>
    <w:rsid w:val="004463A8"/>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CE8"/>
    <w:rsid w:val="00452DC0"/>
    <w:rsid w:val="00452EE6"/>
    <w:rsid w:val="00453001"/>
    <w:rsid w:val="00453311"/>
    <w:rsid w:val="004536CC"/>
    <w:rsid w:val="004537D4"/>
    <w:rsid w:val="00453889"/>
    <w:rsid w:val="00453AFC"/>
    <w:rsid w:val="004543CA"/>
    <w:rsid w:val="004543E3"/>
    <w:rsid w:val="004546A4"/>
    <w:rsid w:val="004551A0"/>
    <w:rsid w:val="0045520B"/>
    <w:rsid w:val="00455A8B"/>
    <w:rsid w:val="00455F03"/>
    <w:rsid w:val="00456378"/>
    <w:rsid w:val="0045647E"/>
    <w:rsid w:val="00456617"/>
    <w:rsid w:val="00456849"/>
    <w:rsid w:val="00456D6E"/>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1D9"/>
    <w:rsid w:val="00463A77"/>
    <w:rsid w:val="00464149"/>
    <w:rsid w:val="00464427"/>
    <w:rsid w:val="0046465D"/>
    <w:rsid w:val="00464C01"/>
    <w:rsid w:val="00464D42"/>
    <w:rsid w:val="00465197"/>
    <w:rsid w:val="00465232"/>
    <w:rsid w:val="0046544A"/>
    <w:rsid w:val="004654E8"/>
    <w:rsid w:val="0046580F"/>
    <w:rsid w:val="004658ED"/>
    <w:rsid w:val="0046597C"/>
    <w:rsid w:val="004660FF"/>
    <w:rsid w:val="004667DD"/>
    <w:rsid w:val="00466981"/>
    <w:rsid w:val="00467592"/>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62A"/>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CA8"/>
    <w:rsid w:val="00487D41"/>
    <w:rsid w:val="00490015"/>
    <w:rsid w:val="004903F8"/>
    <w:rsid w:val="004904A4"/>
    <w:rsid w:val="00490A98"/>
    <w:rsid w:val="004911A2"/>
    <w:rsid w:val="00491ADF"/>
    <w:rsid w:val="00491B19"/>
    <w:rsid w:val="004924AC"/>
    <w:rsid w:val="00492909"/>
    <w:rsid w:val="00492C8B"/>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EE9"/>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58D"/>
    <w:rsid w:val="004B2C6C"/>
    <w:rsid w:val="004B2CF9"/>
    <w:rsid w:val="004B2DC5"/>
    <w:rsid w:val="004B3546"/>
    <w:rsid w:val="004B35FF"/>
    <w:rsid w:val="004B36DE"/>
    <w:rsid w:val="004B371C"/>
    <w:rsid w:val="004B37ED"/>
    <w:rsid w:val="004B3822"/>
    <w:rsid w:val="004B38F9"/>
    <w:rsid w:val="004B3919"/>
    <w:rsid w:val="004B3C07"/>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AA5"/>
    <w:rsid w:val="004C3167"/>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44CC"/>
    <w:rsid w:val="004D4AD6"/>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40"/>
    <w:rsid w:val="004E1799"/>
    <w:rsid w:val="004E1D58"/>
    <w:rsid w:val="004E1D9E"/>
    <w:rsid w:val="004E2527"/>
    <w:rsid w:val="004E2AF5"/>
    <w:rsid w:val="004E2D7A"/>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D06"/>
    <w:rsid w:val="004F4D40"/>
    <w:rsid w:val="004F575F"/>
    <w:rsid w:val="004F57D7"/>
    <w:rsid w:val="004F597A"/>
    <w:rsid w:val="004F5B22"/>
    <w:rsid w:val="004F618E"/>
    <w:rsid w:val="004F61A4"/>
    <w:rsid w:val="004F61E8"/>
    <w:rsid w:val="004F6432"/>
    <w:rsid w:val="004F6C28"/>
    <w:rsid w:val="004F76A9"/>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04"/>
    <w:rsid w:val="00502E55"/>
    <w:rsid w:val="005030F6"/>
    <w:rsid w:val="0050311E"/>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316"/>
    <w:rsid w:val="00510788"/>
    <w:rsid w:val="005109C7"/>
    <w:rsid w:val="00510AC1"/>
    <w:rsid w:val="00510E46"/>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A1A"/>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2AD2"/>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B20"/>
    <w:rsid w:val="00537BF5"/>
    <w:rsid w:val="00537C3F"/>
    <w:rsid w:val="00537FBB"/>
    <w:rsid w:val="00537FE1"/>
    <w:rsid w:val="00540093"/>
    <w:rsid w:val="0054034F"/>
    <w:rsid w:val="0054046B"/>
    <w:rsid w:val="00540568"/>
    <w:rsid w:val="00540677"/>
    <w:rsid w:val="005408DC"/>
    <w:rsid w:val="00540A8B"/>
    <w:rsid w:val="00540FE1"/>
    <w:rsid w:val="00541023"/>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5B34"/>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BF7"/>
    <w:rsid w:val="00572D56"/>
    <w:rsid w:val="00573A31"/>
    <w:rsid w:val="00573DB0"/>
    <w:rsid w:val="00573ED9"/>
    <w:rsid w:val="00574024"/>
    <w:rsid w:val="005740E1"/>
    <w:rsid w:val="0057425B"/>
    <w:rsid w:val="00574529"/>
    <w:rsid w:val="00574C72"/>
    <w:rsid w:val="00574CD3"/>
    <w:rsid w:val="00574E9C"/>
    <w:rsid w:val="0057594C"/>
    <w:rsid w:val="00575AF4"/>
    <w:rsid w:val="005765D0"/>
    <w:rsid w:val="00576A2E"/>
    <w:rsid w:val="00577C9E"/>
    <w:rsid w:val="00577CF3"/>
    <w:rsid w:val="00577F58"/>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33A3"/>
    <w:rsid w:val="005935B9"/>
    <w:rsid w:val="00593F43"/>
    <w:rsid w:val="0059411C"/>
    <w:rsid w:val="00594280"/>
    <w:rsid w:val="005947A2"/>
    <w:rsid w:val="00594842"/>
    <w:rsid w:val="00595113"/>
    <w:rsid w:val="0059511A"/>
    <w:rsid w:val="0059570C"/>
    <w:rsid w:val="0059592A"/>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B43"/>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8B6"/>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A6"/>
    <w:rsid w:val="005B3458"/>
    <w:rsid w:val="005B3A16"/>
    <w:rsid w:val="005B41BD"/>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595"/>
    <w:rsid w:val="005C35ED"/>
    <w:rsid w:val="005C3C08"/>
    <w:rsid w:val="005C3E65"/>
    <w:rsid w:val="005C4926"/>
    <w:rsid w:val="005C52DC"/>
    <w:rsid w:val="005C53E1"/>
    <w:rsid w:val="005C54F8"/>
    <w:rsid w:val="005C5BB8"/>
    <w:rsid w:val="005C5CDB"/>
    <w:rsid w:val="005C6150"/>
    <w:rsid w:val="005C617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B76"/>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BC1"/>
    <w:rsid w:val="005E5DA0"/>
    <w:rsid w:val="005E5ED6"/>
    <w:rsid w:val="005E6BAE"/>
    <w:rsid w:val="005E755E"/>
    <w:rsid w:val="005E7DB5"/>
    <w:rsid w:val="005F0108"/>
    <w:rsid w:val="005F12D9"/>
    <w:rsid w:val="005F1486"/>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268"/>
    <w:rsid w:val="00600412"/>
    <w:rsid w:val="00601BD1"/>
    <w:rsid w:val="00601EE0"/>
    <w:rsid w:val="00601F98"/>
    <w:rsid w:val="00602165"/>
    <w:rsid w:val="006021BB"/>
    <w:rsid w:val="006025E3"/>
    <w:rsid w:val="00602ADA"/>
    <w:rsid w:val="00602E3C"/>
    <w:rsid w:val="00603DB0"/>
    <w:rsid w:val="006044D5"/>
    <w:rsid w:val="00604B03"/>
    <w:rsid w:val="00604D5B"/>
    <w:rsid w:val="00605505"/>
    <w:rsid w:val="00605C1B"/>
    <w:rsid w:val="006060AE"/>
    <w:rsid w:val="00606146"/>
    <w:rsid w:val="0060619B"/>
    <w:rsid w:val="00606248"/>
    <w:rsid w:val="006065CA"/>
    <w:rsid w:val="00606685"/>
    <w:rsid w:val="00606759"/>
    <w:rsid w:val="00606D2D"/>
    <w:rsid w:val="00606E43"/>
    <w:rsid w:val="00607792"/>
    <w:rsid w:val="0060788B"/>
    <w:rsid w:val="00607FFE"/>
    <w:rsid w:val="0061015A"/>
    <w:rsid w:val="006103DF"/>
    <w:rsid w:val="0061063E"/>
    <w:rsid w:val="00610C3E"/>
    <w:rsid w:val="00610DB8"/>
    <w:rsid w:val="0061101C"/>
    <w:rsid w:val="006110AD"/>
    <w:rsid w:val="00611176"/>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B5B"/>
    <w:rsid w:val="00633E0E"/>
    <w:rsid w:val="00633FEB"/>
    <w:rsid w:val="006347DA"/>
    <w:rsid w:val="00634A00"/>
    <w:rsid w:val="00634C15"/>
    <w:rsid w:val="00634C8A"/>
    <w:rsid w:val="006351D9"/>
    <w:rsid w:val="006352A2"/>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368"/>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85A"/>
    <w:rsid w:val="006509C0"/>
    <w:rsid w:val="006521AD"/>
    <w:rsid w:val="00652DC1"/>
    <w:rsid w:val="00652E9E"/>
    <w:rsid w:val="00653547"/>
    <w:rsid w:val="0065359C"/>
    <w:rsid w:val="006537AC"/>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5B"/>
    <w:rsid w:val="00657C72"/>
    <w:rsid w:val="0066050A"/>
    <w:rsid w:val="006612AC"/>
    <w:rsid w:val="006615E1"/>
    <w:rsid w:val="006621A5"/>
    <w:rsid w:val="00662266"/>
    <w:rsid w:val="0066248E"/>
    <w:rsid w:val="006626F3"/>
    <w:rsid w:val="00662AE2"/>
    <w:rsid w:val="00662B33"/>
    <w:rsid w:val="00662EEA"/>
    <w:rsid w:val="006631F6"/>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67D"/>
    <w:rsid w:val="00682889"/>
    <w:rsid w:val="006828AB"/>
    <w:rsid w:val="0068293D"/>
    <w:rsid w:val="006829B4"/>
    <w:rsid w:val="00682B13"/>
    <w:rsid w:val="006831CE"/>
    <w:rsid w:val="00683405"/>
    <w:rsid w:val="00683430"/>
    <w:rsid w:val="006837E6"/>
    <w:rsid w:val="00683878"/>
    <w:rsid w:val="0068396D"/>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4FD"/>
    <w:rsid w:val="006A4686"/>
    <w:rsid w:val="006A472B"/>
    <w:rsid w:val="006A47DB"/>
    <w:rsid w:val="006A4853"/>
    <w:rsid w:val="006A49E1"/>
    <w:rsid w:val="006A4C84"/>
    <w:rsid w:val="006A5128"/>
    <w:rsid w:val="006A5BC7"/>
    <w:rsid w:val="006A6328"/>
    <w:rsid w:val="006A703A"/>
    <w:rsid w:val="006A71D2"/>
    <w:rsid w:val="006A72B7"/>
    <w:rsid w:val="006A751A"/>
    <w:rsid w:val="006A7F69"/>
    <w:rsid w:val="006B00CB"/>
    <w:rsid w:val="006B0190"/>
    <w:rsid w:val="006B0670"/>
    <w:rsid w:val="006B0AB3"/>
    <w:rsid w:val="006B0D4E"/>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AE5"/>
    <w:rsid w:val="006B3BBB"/>
    <w:rsid w:val="006B3BD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094"/>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37"/>
    <w:rsid w:val="006D45C3"/>
    <w:rsid w:val="006D474A"/>
    <w:rsid w:val="006D4844"/>
    <w:rsid w:val="006D4FF0"/>
    <w:rsid w:val="006D5122"/>
    <w:rsid w:val="006D56C8"/>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1AA2"/>
    <w:rsid w:val="006F236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57D"/>
    <w:rsid w:val="006F6B66"/>
    <w:rsid w:val="006F6DBC"/>
    <w:rsid w:val="006F6F77"/>
    <w:rsid w:val="006F6FB3"/>
    <w:rsid w:val="006F7B08"/>
    <w:rsid w:val="006F7B3E"/>
    <w:rsid w:val="006F7C44"/>
    <w:rsid w:val="00700026"/>
    <w:rsid w:val="00700110"/>
    <w:rsid w:val="00700568"/>
    <w:rsid w:val="007008A5"/>
    <w:rsid w:val="00700B63"/>
    <w:rsid w:val="00700C36"/>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32"/>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8A"/>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41C"/>
    <w:rsid w:val="007237DA"/>
    <w:rsid w:val="00724081"/>
    <w:rsid w:val="007249E8"/>
    <w:rsid w:val="00724D3D"/>
    <w:rsid w:val="007254C2"/>
    <w:rsid w:val="00725A95"/>
    <w:rsid w:val="00725D2C"/>
    <w:rsid w:val="00726AF6"/>
    <w:rsid w:val="00726C44"/>
    <w:rsid w:val="00726CEA"/>
    <w:rsid w:val="00726DEB"/>
    <w:rsid w:val="00727279"/>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D8E"/>
    <w:rsid w:val="00750F77"/>
    <w:rsid w:val="007510B1"/>
    <w:rsid w:val="007510E5"/>
    <w:rsid w:val="0075164E"/>
    <w:rsid w:val="0075187B"/>
    <w:rsid w:val="0075284F"/>
    <w:rsid w:val="00752998"/>
    <w:rsid w:val="00752C99"/>
    <w:rsid w:val="00752E4A"/>
    <w:rsid w:val="007538C9"/>
    <w:rsid w:val="00753FC1"/>
    <w:rsid w:val="007546EF"/>
    <w:rsid w:val="0075475E"/>
    <w:rsid w:val="007549E5"/>
    <w:rsid w:val="00754E83"/>
    <w:rsid w:val="00755303"/>
    <w:rsid w:val="0075565B"/>
    <w:rsid w:val="007558C6"/>
    <w:rsid w:val="00755BFB"/>
    <w:rsid w:val="00755D42"/>
    <w:rsid w:val="00755F16"/>
    <w:rsid w:val="00755FCE"/>
    <w:rsid w:val="00756065"/>
    <w:rsid w:val="007564C3"/>
    <w:rsid w:val="00756709"/>
    <w:rsid w:val="007579AB"/>
    <w:rsid w:val="00757B96"/>
    <w:rsid w:val="00757BB2"/>
    <w:rsid w:val="00757F5F"/>
    <w:rsid w:val="0076068E"/>
    <w:rsid w:val="00760720"/>
    <w:rsid w:val="00760FC1"/>
    <w:rsid w:val="0076127F"/>
    <w:rsid w:val="007618E9"/>
    <w:rsid w:val="00761AD4"/>
    <w:rsid w:val="00761C89"/>
    <w:rsid w:val="00761E08"/>
    <w:rsid w:val="00762457"/>
    <w:rsid w:val="007626F9"/>
    <w:rsid w:val="00762C88"/>
    <w:rsid w:val="00763572"/>
    <w:rsid w:val="007636D2"/>
    <w:rsid w:val="00763B2B"/>
    <w:rsid w:val="00763FD8"/>
    <w:rsid w:val="0076405E"/>
    <w:rsid w:val="007641D2"/>
    <w:rsid w:val="00764A31"/>
    <w:rsid w:val="00764D14"/>
    <w:rsid w:val="00765308"/>
    <w:rsid w:val="00765489"/>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10DA"/>
    <w:rsid w:val="00771F66"/>
    <w:rsid w:val="00772989"/>
    <w:rsid w:val="00772EB3"/>
    <w:rsid w:val="0077345E"/>
    <w:rsid w:val="007738D6"/>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1A16"/>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80F"/>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CB0"/>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284"/>
    <w:rsid w:val="007A3B79"/>
    <w:rsid w:val="007A4038"/>
    <w:rsid w:val="007A461C"/>
    <w:rsid w:val="007A47ED"/>
    <w:rsid w:val="007A48E1"/>
    <w:rsid w:val="007A4C02"/>
    <w:rsid w:val="007A4C4D"/>
    <w:rsid w:val="007A535F"/>
    <w:rsid w:val="007A5DF1"/>
    <w:rsid w:val="007A5FA6"/>
    <w:rsid w:val="007A60ED"/>
    <w:rsid w:val="007A64B6"/>
    <w:rsid w:val="007A66B6"/>
    <w:rsid w:val="007A696E"/>
    <w:rsid w:val="007A6B8C"/>
    <w:rsid w:val="007A6C49"/>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FB7"/>
    <w:rsid w:val="007D1A6E"/>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EF3"/>
    <w:rsid w:val="007D7F03"/>
    <w:rsid w:val="007E0238"/>
    <w:rsid w:val="007E0816"/>
    <w:rsid w:val="007E087A"/>
    <w:rsid w:val="007E0A7A"/>
    <w:rsid w:val="007E103F"/>
    <w:rsid w:val="007E1495"/>
    <w:rsid w:val="007E1575"/>
    <w:rsid w:val="007E1671"/>
    <w:rsid w:val="007E1832"/>
    <w:rsid w:val="007E1BD9"/>
    <w:rsid w:val="007E20C0"/>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CF6"/>
    <w:rsid w:val="007F7D1F"/>
    <w:rsid w:val="00800341"/>
    <w:rsid w:val="00800E46"/>
    <w:rsid w:val="00801048"/>
    <w:rsid w:val="00801216"/>
    <w:rsid w:val="008012D2"/>
    <w:rsid w:val="00802400"/>
    <w:rsid w:val="008025DC"/>
    <w:rsid w:val="008034FC"/>
    <w:rsid w:val="008036BC"/>
    <w:rsid w:val="00803789"/>
    <w:rsid w:val="00803C2E"/>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6023"/>
    <w:rsid w:val="00816335"/>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CE4"/>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5AB"/>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13F"/>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CCD"/>
    <w:rsid w:val="00856D5E"/>
    <w:rsid w:val="00857660"/>
    <w:rsid w:val="00857767"/>
    <w:rsid w:val="00857C75"/>
    <w:rsid w:val="00857D8D"/>
    <w:rsid w:val="008603B2"/>
    <w:rsid w:val="00860421"/>
    <w:rsid w:val="008607D9"/>
    <w:rsid w:val="00860849"/>
    <w:rsid w:val="00860D52"/>
    <w:rsid w:val="0086118B"/>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5610"/>
    <w:rsid w:val="008762A9"/>
    <w:rsid w:val="00876542"/>
    <w:rsid w:val="00876922"/>
    <w:rsid w:val="00876924"/>
    <w:rsid w:val="00876CCA"/>
    <w:rsid w:val="00876CE6"/>
    <w:rsid w:val="00876EFF"/>
    <w:rsid w:val="00877094"/>
    <w:rsid w:val="00877805"/>
    <w:rsid w:val="0087787A"/>
    <w:rsid w:val="00877DB3"/>
    <w:rsid w:val="008803E4"/>
    <w:rsid w:val="00880DD2"/>
    <w:rsid w:val="00880E44"/>
    <w:rsid w:val="00880E93"/>
    <w:rsid w:val="00880FED"/>
    <w:rsid w:val="0088129B"/>
    <w:rsid w:val="00881E65"/>
    <w:rsid w:val="00881EA1"/>
    <w:rsid w:val="00881F82"/>
    <w:rsid w:val="0088208B"/>
    <w:rsid w:val="00882344"/>
    <w:rsid w:val="00882509"/>
    <w:rsid w:val="00882810"/>
    <w:rsid w:val="0088328D"/>
    <w:rsid w:val="00883728"/>
    <w:rsid w:val="00883BE1"/>
    <w:rsid w:val="00884088"/>
    <w:rsid w:val="00884B61"/>
    <w:rsid w:val="00884E15"/>
    <w:rsid w:val="00884E44"/>
    <w:rsid w:val="00884E8A"/>
    <w:rsid w:val="00884EF7"/>
    <w:rsid w:val="00884F1E"/>
    <w:rsid w:val="00885272"/>
    <w:rsid w:val="008852BA"/>
    <w:rsid w:val="00885312"/>
    <w:rsid w:val="0088675F"/>
    <w:rsid w:val="008871AB"/>
    <w:rsid w:val="008871E6"/>
    <w:rsid w:val="00887557"/>
    <w:rsid w:val="008877CB"/>
    <w:rsid w:val="00887821"/>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101"/>
    <w:rsid w:val="008C336E"/>
    <w:rsid w:val="008C3649"/>
    <w:rsid w:val="008C3D3A"/>
    <w:rsid w:val="008C3D4C"/>
    <w:rsid w:val="008C3EE9"/>
    <w:rsid w:val="008C4172"/>
    <w:rsid w:val="008C4706"/>
    <w:rsid w:val="008C4BC8"/>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33F"/>
    <w:rsid w:val="008D4961"/>
    <w:rsid w:val="008D496B"/>
    <w:rsid w:val="008D4BEF"/>
    <w:rsid w:val="008D4FC4"/>
    <w:rsid w:val="008D57D5"/>
    <w:rsid w:val="008D5B83"/>
    <w:rsid w:val="008D5EF3"/>
    <w:rsid w:val="008D6B92"/>
    <w:rsid w:val="008D7AAC"/>
    <w:rsid w:val="008E0302"/>
    <w:rsid w:val="008E0596"/>
    <w:rsid w:val="008E06D4"/>
    <w:rsid w:val="008E0B36"/>
    <w:rsid w:val="008E0BA1"/>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392"/>
    <w:rsid w:val="008F1451"/>
    <w:rsid w:val="008F1474"/>
    <w:rsid w:val="008F1595"/>
    <w:rsid w:val="008F1B66"/>
    <w:rsid w:val="008F2654"/>
    <w:rsid w:val="008F2E3F"/>
    <w:rsid w:val="008F3501"/>
    <w:rsid w:val="008F380D"/>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AC8"/>
    <w:rsid w:val="00903ADD"/>
    <w:rsid w:val="00903FD6"/>
    <w:rsid w:val="00904ABE"/>
    <w:rsid w:val="00905005"/>
    <w:rsid w:val="0090522C"/>
    <w:rsid w:val="00905285"/>
    <w:rsid w:val="0090542C"/>
    <w:rsid w:val="00905B91"/>
    <w:rsid w:val="00906263"/>
    <w:rsid w:val="009063A5"/>
    <w:rsid w:val="00906F55"/>
    <w:rsid w:val="00907060"/>
    <w:rsid w:val="009073B8"/>
    <w:rsid w:val="009073C1"/>
    <w:rsid w:val="009074E8"/>
    <w:rsid w:val="0090790F"/>
    <w:rsid w:val="009079DE"/>
    <w:rsid w:val="00907A95"/>
    <w:rsid w:val="00907EB2"/>
    <w:rsid w:val="0091044D"/>
    <w:rsid w:val="009105EF"/>
    <w:rsid w:val="00910A8A"/>
    <w:rsid w:val="00910C0B"/>
    <w:rsid w:val="0091166E"/>
    <w:rsid w:val="00911961"/>
    <w:rsid w:val="00911A8F"/>
    <w:rsid w:val="00911C6F"/>
    <w:rsid w:val="00911F7C"/>
    <w:rsid w:val="009126DD"/>
    <w:rsid w:val="00912F16"/>
    <w:rsid w:val="0091348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5378"/>
    <w:rsid w:val="00925593"/>
    <w:rsid w:val="0092660D"/>
    <w:rsid w:val="00926756"/>
    <w:rsid w:val="00926D12"/>
    <w:rsid w:val="009270CC"/>
    <w:rsid w:val="00927240"/>
    <w:rsid w:val="00927B03"/>
    <w:rsid w:val="009305CB"/>
    <w:rsid w:val="00930646"/>
    <w:rsid w:val="009307EC"/>
    <w:rsid w:val="00930C36"/>
    <w:rsid w:val="0093112C"/>
    <w:rsid w:val="0093118C"/>
    <w:rsid w:val="00931252"/>
    <w:rsid w:val="0093155B"/>
    <w:rsid w:val="009315D3"/>
    <w:rsid w:val="00931820"/>
    <w:rsid w:val="00931BAC"/>
    <w:rsid w:val="00931F1A"/>
    <w:rsid w:val="00932018"/>
    <w:rsid w:val="009320CE"/>
    <w:rsid w:val="00932225"/>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866"/>
    <w:rsid w:val="00944A6F"/>
    <w:rsid w:val="00944DA7"/>
    <w:rsid w:val="00944EEE"/>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C1"/>
    <w:rsid w:val="00953C7C"/>
    <w:rsid w:val="00954053"/>
    <w:rsid w:val="009540BA"/>
    <w:rsid w:val="00954436"/>
    <w:rsid w:val="00954511"/>
    <w:rsid w:val="00954799"/>
    <w:rsid w:val="009548AE"/>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4B91"/>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87C99"/>
    <w:rsid w:val="009901C9"/>
    <w:rsid w:val="0099022E"/>
    <w:rsid w:val="00990240"/>
    <w:rsid w:val="00990409"/>
    <w:rsid w:val="00990B38"/>
    <w:rsid w:val="0099126F"/>
    <w:rsid w:val="0099135C"/>
    <w:rsid w:val="00991BBD"/>
    <w:rsid w:val="00991F2D"/>
    <w:rsid w:val="0099269E"/>
    <w:rsid w:val="0099280A"/>
    <w:rsid w:val="00992ED1"/>
    <w:rsid w:val="009931F4"/>
    <w:rsid w:val="00993402"/>
    <w:rsid w:val="009937ED"/>
    <w:rsid w:val="00993891"/>
    <w:rsid w:val="00993AC3"/>
    <w:rsid w:val="00993B37"/>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204B"/>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2F7F"/>
    <w:rsid w:val="009B326F"/>
    <w:rsid w:val="009B3C52"/>
    <w:rsid w:val="009B407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C5E"/>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B9E"/>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6FD"/>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2F4C"/>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D1D"/>
    <w:rsid w:val="00A11323"/>
    <w:rsid w:val="00A1142B"/>
    <w:rsid w:val="00A11627"/>
    <w:rsid w:val="00A117CA"/>
    <w:rsid w:val="00A12215"/>
    <w:rsid w:val="00A1226F"/>
    <w:rsid w:val="00A123D5"/>
    <w:rsid w:val="00A12B44"/>
    <w:rsid w:val="00A132D1"/>
    <w:rsid w:val="00A1343E"/>
    <w:rsid w:val="00A13614"/>
    <w:rsid w:val="00A139C2"/>
    <w:rsid w:val="00A13DA8"/>
    <w:rsid w:val="00A13F11"/>
    <w:rsid w:val="00A1409C"/>
    <w:rsid w:val="00A141CC"/>
    <w:rsid w:val="00A14851"/>
    <w:rsid w:val="00A1518A"/>
    <w:rsid w:val="00A1530F"/>
    <w:rsid w:val="00A154CC"/>
    <w:rsid w:val="00A154DA"/>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65E7"/>
    <w:rsid w:val="00A374BC"/>
    <w:rsid w:val="00A374CE"/>
    <w:rsid w:val="00A377A8"/>
    <w:rsid w:val="00A3784A"/>
    <w:rsid w:val="00A3785F"/>
    <w:rsid w:val="00A37888"/>
    <w:rsid w:val="00A37A22"/>
    <w:rsid w:val="00A37B28"/>
    <w:rsid w:val="00A37E2B"/>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0F5"/>
    <w:rsid w:val="00A51586"/>
    <w:rsid w:val="00A5188F"/>
    <w:rsid w:val="00A520D4"/>
    <w:rsid w:val="00A5247B"/>
    <w:rsid w:val="00A5262D"/>
    <w:rsid w:val="00A52778"/>
    <w:rsid w:val="00A52EED"/>
    <w:rsid w:val="00A53267"/>
    <w:rsid w:val="00A5360C"/>
    <w:rsid w:val="00A54214"/>
    <w:rsid w:val="00A54354"/>
    <w:rsid w:val="00A54567"/>
    <w:rsid w:val="00A54B25"/>
    <w:rsid w:val="00A551AD"/>
    <w:rsid w:val="00A557D5"/>
    <w:rsid w:val="00A55825"/>
    <w:rsid w:val="00A55856"/>
    <w:rsid w:val="00A55B01"/>
    <w:rsid w:val="00A55F9A"/>
    <w:rsid w:val="00A560A2"/>
    <w:rsid w:val="00A566F4"/>
    <w:rsid w:val="00A56B43"/>
    <w:rsid w:val="00A56D2F"/>
    <w:rsid w:val="00A56D99"/>
    <w:rsid w:val="00A57026"/>
    <w:rsid w:val="00A5714B"/>
    <w:rsid w:val="00A5724C"/>
    <w:rsid w:val="00A6006C"/>
    <w:rsid w:val="00A602AE"/>
    <w:rsid w:val="00A60620"/>
    <w:rsid w:val="00A607E3"/>
    <w:rsid w:val="00A6091D"/>
    <w:rsid w:val="00A6095C"/>
    <w:rsid w:val="00A60E52"/>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E2D"/>
    <w:rsid w:val="00A65EDA"/>
    <w:rsid w:val="00A660C6"/>
    <w:rsid w:val="00A663CF"/>
    <w:rsid w:val="00A6643D"/>
    <w:rsid w:val="00A6674E"/>
    <w:rsid w:val="00A669F6"/>
    <w:rsid w:val="00A66B36"/>
    <w:rsid w:val="00A66CF4"/>
    <w:rsid w:val="00A66E51"/>
    <w:rsid w:val="00A67720"/>
    <w:rsid w:val="00A70237"/>
    <w:rsid w:val="00A702F4"/>
    <w:rsid w:val="00A703A9"/>
    <w:rsid w:val="00A7053D"/>
    <w:rsid w:val="00A705E4"/>
    <w:rsid w:val="00A7083C"/>
    <w:rsid w:val="00A70907"/>
    <w:rsid w:val="00A70996"/>
    <w:rsid w:val="00A70D30"/>
    <w:rsid w:val="00A71753"/>
    <w:rsid w:val="00A718EE"/>
    <w:rsid w:val="00A71A7B"/>
    <w:rsid w:val="00A71A98"/>
    <w:rsid w:val="00A71DD1"/>
    <w:rsid w:val="00A71FF4"/>
    <w:rsid w:val="00A725E1"/>
    <w:rsid w:val="00A72D97"/>
    <w:rsid w:val="00A7325F"/>
    <w:rsid w:val="00A736E9"/>
    <w:rsid w:val="00A73739"/>
    <w:rsid w:val="00A73C1E"/>
    <w:rsid w:val="00A73D2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69D5"/>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4B"/>
    <w:rsid w:val="00A87AAE"/>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26A"/>
    <w:rsid w:val="00A94724"/>
    <w:rsid w:val="00A948ED"/>
    <w:rsid w:val="00A94D6B"/>
    <w:rsid w:val="00A952EE"/>
    <w:rsid w:val="00A95699"/>
    <w:rsid w:val="00A95F68"/>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24F7"/>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58A"/>
    <w:rsid w:val="00AC6AF3"/>
    <w:rsid w:val="00AC6FAD"/>
    <w:rsid w:val="00AC7351"/>
    <w:rsid w:val="00AC7514"/>
    <w:rsid w:val="00AC78F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79A"/>
    <w:rsid w:val="00AE0A83"/>
    <w:rsid w:val="00AE0E60"/>
    <w:rsid w:val="00AE0F85"/>
    <w:rsid w:val="00AE144E"/>
    <w:rsid w:val="00AE1CF6"/>
    <w:rsid w:val="00AE1DEE"/>
    <w:rsid w:val="00AE2561"/>
    <w:rsid w:val="00AE2893"/>
    <w:rsid w:val="00AE2BF2"/>
    <w:rsid w:val="00AE2D37"/>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BA"/>
    <w:rsid w:val="00AF18F7"/>
    <w:rsid w:val="00AF24AB"/>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0EB"/>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ACA"/>
    <w:rsid w:val="00B17ED5"/>
    <w:rsid w:val="00B2023E"/>
    <w:rsid w:val="00B20329"/>
    <w:rsid w:val="00B20438"/>
    <w:rsid w:val="00B2060C"/>
    <w:rsid w:val="00B207E9"/>
    <w:rsid w:val="00B20962"/>
    <w:rsid w:val="00B20CC7"/>
    <w:rsid w:val="00B211E7"/>
    <w:rsid w:val="00B212FC"/>
    <w:rsid w:val="00B21380"/>
    <w:rsid w:val="00B217B7"/>
    <w:rsid w:val="00B22E73"/>
    <w:rsid w:val="00B22FC4"/>
    <w:rsid w:val="00B238D8"/>
    <w:rsid w:val="00B23E0A"/>
    <w:rsid w:val="00B24532"/>
    <w:rsid w:val="00B24537"/>
    <w:rsid w:val="00B24809"/>
    <w:rsid w:val="00B24889"/>
    <w:rsid w:val="00B24A07"/>
    <w:rsid w:val="00B24C81"/>
    <w:rsid w:val="00B250B8"/>
    <w:rsid w:val="00B25476"/>
    <w:rsid w:val="00B2573E"/>
    <w:rsid w:val="00B25AB7"/>
    <w:rsid w:val="00B25D63"/>
    <w:rsid w:val="00B25E24"/>
    <w:rsid w:val="00B260F2"/>
    <w:rsid w:val="00B2622B"/>
    <w:rsid w:val="00B26313"/>
    <w:rsid w:val="00B26719"/>
    <w:rsid w:val="00B26741"/>
    <w:rsid w:val="00B27954"/>
    <w:rsid w:val="00B27A04"/>
    <w:rsid w:val="00B27B06"/>
    <w:rsid w:val="00B27B4C"/>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BC5"/>
    <w:rsid w:val="00B33F36"/>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294"/>
    <w:rsid w:val="00B46489"/>
    <w:rsid w:val="00B4675A"/>
    <w:rsid w:val="00B46BEA"/>
    <w:rsid w:val="00B46EC8"/>
    <w:rsid w:val="00B4735A"/>
    <w:rsid w:val="00B473AD"/>
    <w:rsid w:val="00B478C9"/>
    <w:rsid w:val="00B479DA"/>
    <w:rsid w:val="00B50226"/>
    <w:rsid w:val="00B50302"/>
    <w:rsid w:val="00B50382"/>
    <w:rsid w:val="00B508C6"/>
    <w:rsid w:val="00B50902"/>
    <w:rsid w:val="00B50E8C"/>
    <w:rsid w:val="00B513FD"/>
    <w:rsid w:val="00B516EC"/>
    <w:rsid w:val="00B51A8F"/>
    <w:rsid w:val="00B51C30"/>
    <w:rsid w:val="00B51E75"/>
    <w:rsid w:val="00B52047"/>
    <w:rsid w:val="00B5296E"/>
    <w:rsid w:val="00B52DDA"/>
    <w:rsid w:val="00B5361D"/>
    <w:rsid w:val="00B537E6"/>
    <w:rsid w:val="00B53FE0"/>
    <w:rsid w:val="00B5418F"/>
    <w:rsid w:val="00B543ED"/>
    <w:rsid w:val="00B54C25"/>
    <w:rsid w:val="00B54E27"/>
    <w:rsid w:val="00B55041"/>
    <w:rsid w:val="00B550F9"/>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A70"/>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0DD"/>
    <w:rsid w:val="00B90662"/>
    <w:rsid w:val="00B90A8E"/>
    <w:rsid w:val="00B913EF"/>
    <w:rsid w:val="00B92098"/>
    <w:rsid w:val="00B920F0"/>
    <w:rsid w:val="00B92AF4"/>
    <w:rsid w:val="00B9313C"/>
    <w:rsid w:val="00B93310"/>
    <w:rsid w:val="00B9357A"/>
    <w:rsid w:val="00B93829"/>
    <w:rsid w:val="00B9384E"/>
    <w:rsid w:val="00B93F6E"/>
    <w:rsid w:val="00B94241"/>
    <w:rsid w:val="00B9492F"/>
    <w:rsid w:val="00B9586D"/>
    <w:rsid w:val="00B96396"/>
    <w:rsid w:val="00B968DA"/>
    <w:rsid w:val="00B968DB"/>
    <w:rsid w:val="00B969D9"/>
    <w:rsid w:val="00B970ED"/>
    <w:rsid w:val="00B974ED"/>
    <w:rsid w:val="00B97898"/>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B6E"/>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B78"/>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0F24"/>
    <w:rsid w:val="00BD1107"/>
    <w:rsid w:val="00BD150F"/>
    <w:rsid w:val="00BD1709"/>
    <w:rsid w:val="00BD172D"/>
    <w:rsid w:val="00BD1FFF"/>
    <w:rsid w:val="00BD25DA"/>
    <w:rsid w:val="00BD2900"/>
    <w:rsid w:val="00BD2B2F"/>
    <w:rsid w:val="00BD2C70"/>
    <w:rsid w:val="00BD3B22"/>
    <w:rsid w:val="00BD3E13"/>
    <w:rsid w:val="00BD443E"/>
    <w:rsid w:val="00BD44D8"/>
    <w:rsid w:val="00BD4DC7"/>
    <w:rsid w:val="00BD4F83"/>
    <w:rsid w:val="00BD51AE"/>
    <w:rsid w:val="00BD5451"/>
    <w:rsid w:val="00BD57FD"/>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43D"/>
    <w:rsid w:val="00C01AA7"/>
    <w:rsid w:val="00C01CF6"/>
    <w:rsid w:val="00C01F8F"/>
    <w:rsid w:val="00C025E7"/>
    <w:rsid w:val="00C02691"/>
    <w:rsid w:val="00C02E07"/>
    <w:rsid w:val="00C03913"/>
    <w:rsid w:val="00C04886"/>
    <w:rsid w:val="00C04C1C"/>
    <w:rsid w:val="00C050E8"/>
    <w:rsid w:val="00C059CC"/>
    <w:rsid w:val="00C05F13"/>
    <w:rsid w:val="00C05F31"/>
    <w:rsid w:val="00C06AF0"/>
    <w:rsid w:val="00C06B95"/>
    <w:rsid w:val="00C06C50"/>
    <w:rsid w:val="00C06D76"/>
    <w:rsid w:val="00C06E04"/>
    <w:rsid w:val="00C070B5"/>
    <w:rsid w:val="00C07245"/>
    <w:rsid w:val="00C07BCA"/>
    <w:rsid w:val="00C07F08"/>
    <w:rsid w:val="00C07FF8"/>
    <w:rsid w:val="00C10122"/>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D98"/>
    <w:rsid w:val="00C13E30"/>
    <w:rsid w:val="00C13FED"/>
    <w:rsid w:val="00C14877"/>
    <w:rsid w:val="00C14930"/>
    <w:rsid w:val="00C14D3C"/>
    <w:rsid w:val="00C14DDA"/>
    <w:rsid w:val="00C14F0E"/>
    <w:rsid w:val="00C1500E"/>
    <w:rsid w:val="00C1533F"/>
    <w:rsid w:val="00C15578"/>
    <w:rsid w:val="00C155A2"/>
    <w:rsid w:val="00C15921"/>
    <w:rsid w:val="00C160CE"/>
    <w:rsid w:val="00C16405"/>
    <w:rsid w:val="00C169BF"/>
    <w:rsid w:val="00C169E0"/>
    <w:rsid w:val="00C16E17"/>
    <w:rsid w:val="00C1787F"/>
    <w:rsid w:val="00C17D8D"/>
    <w:rsid w:val="00C17F43"/>
    <w:rsid w:val="00C2059D"/>
    <w:rsid w:val="00C212BC"/>
    <w:rsid w:val="00C21369"/>
    <w:rsid w:val="00C22602"/>
    <w:rsid w:val="00C22646"/>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579"/>
    <w:rsid w:val="00C36FB6"/>
    <w:rsid w:val="00C3721B"/>
    <w:rsid w:val="00C378E1"/>
    <w:rsid w:val="00C37EFB"/>
    <w:rsid w:val="00C40002"/>
    <w:rsid w:val="00C40024"/>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A10"/>
    <w:rsid w:val="00C50F0D"/>
    <w:rsid w:val="00C50F96"/>
    <w:rsid w:val="00C512E0"/>
    <w:rsid w:val="00C5184C"/>
    <w:rsid w:val="00C51CAB"/>
    <w:rsid w:val="00C521FA"/>
    <w:rsid w:val="00C52677"/>
    <w:rsid w:val="00C52809"/>
    <w:rsid w:val="00C528F3"/>
    <w:rsid w:val="00C52C58"/>
    <w:rsid w:val="00C537B7"/>
    <w:rsid w:val="00C53AEF"/>
    <w:rsid w:val="00C5504A"/>
    <w:rsid w:val="00C55090"/>
    <w:rsid w:val="00C55AD2"/>
    <w:rsid w:val="00C55BD6"/>
    <w:rsid w:val="00C561A0"/>
    <w:rsid w:val="00C56347"/>
    <w:rsid w:val="00C56F5F"/>
    <w:rsid w:val="00C57181"/>
    <w:rsid w:val="00C575FA"/>
    <w:rsid w:val="00C576B0"/>
    <w:rsid w:val="00C579D6"/>
    <w:rsid w:val="00C57E99"/>
    <w:rsid w:val="00C60380"/>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5A5"/>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693"/>
    <w:rsid w:val="00C778D3"/>
    <w:rsid w:val="00C80096"/>
    <w:rsid w:val="00C80159"/>
    <w:rsid w:val="00C80E18"/>
    <w:rsid w:val="00C8118D"/>
    <w:rsid w:val="00C81D8E"/>
    <w:rsid w:val="00C81E33"/>
    <w:rsid w:val="00C81F87"/>
    <w:rsid w:val="00C81F9A"/>
    <w:rsid w:val="00C82439"/>
    <w:rsid w:val="00C825AD"/>
    <w:rsid w:val="00C827E4"/>
    <w:rsid w:val="00C82C0F"/>
    <w:rsid w:val="00C82CD5"/>
    <w:rsid w:val="00C83241"/>
    <w:rsid w:val="00C834BA"/>
    <w:rsid w:val="00C834E4"/>
    <w:rsid w:val="00C83E56"/>
    <w:rsid w:val="00C84585"/>
    <w:rsid w:val="00C84683"/>
    <w:rsid w:val="00C8471A"/>
    <w:rsid w:val="00C84871"/>
    <w:rsid w:val="00C8488D"/>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CBE"/>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FD3"/>
    <w:rsid w:val="00CC5580"/>
    <w:rsid w:val="00CC55CA"/>
    <w:rsid w:val="00CC55D0"/>
    <w:rsid w:val="00CC5F9F"/>
    <w:rsid w:val="00CC63EB"/>
    <w:rsid w:val="00CC6414"/>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522"/>
    <w:rsid w:val="00D03A01"/>
    <w:rsid w:val="00D03AC7"/>
    <w:rsid w:val="00D03AFA"/>
    <w:rsid w:val="00D03BFC"/>
    <w:rsid w:val="00D03E6C"/>
    <w:rsid w:val="00D04357"/>
    <w:rsid w:val="00D047B0"/>
    <w:rsid w:val="00D048E2"/>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3B9"/>
    <w:rsid w:val="00D139F3"/>
    <w:rsid w:val="00D13CA4"/>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CB9"/>
    <w:rsid w:val="00D20D31"/>
    <w:rsid w:val="00D22073"/>
    <w:rsid w:val="00D2299C"/>
    <w:rsid w:val="00D22C01"/>
    <w:rsid w:val="00D22D8A"/>
    <w:rsid w:val="00D22E27"/>
    <w:rsid w:val="00D22FD8"/>
    <w:rsid w:val="00D23121"/>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D80"/>
    <w:rsid w:val="00D33EB8"/>
    <w:rsid w:val="00D33F1C"/>
    <w:rsid w:val="00D34176"/>
    <w:rsid w:val="00D342AC"/>
    <w:rsid w:val="00D34495"/>
    <w:rsid w:val="00D349F9"/>
    <w:rsid w:val="00D34A73"/>
    <w:rsid w:val="00D34CB0"/>
    <w:rsid w:val="00D34E5A"/>
    <w:rsid w:val="00D34ED4"/>
    <w:rsid w:val="00D352B7"/>
    <w:rsid w:val="00D358EA"/>
    <w:rsid w:val="00D3619C"/>
    <w:rsid w:val="00D36693"/>
    <w:rsid w:val="00D36950"/>
    <w:rsid w:val="00D37026"/>
    <w:rsid w:val="00D37087"/>
    <w:rsid w:val="00D37788"/>
    <w:rsid w:val="00D40093"/>
    <w:rsid w:val="00D40361"/>
    <w:rsid w:val="00D40CDD"/>
    <w:rsid w:val="00D40DF4"/>
    <w:rsid w:val="00D40E61"/>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5765D"/>
    <w:rsid w:val="00D578B7"/>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1084"/>
    <w:rsid w:val="00D7153F"/>
    <w:rsid w:val="00D71721"/>
    <w:rsid w:val="00D71A22"/>
    <w:rsid w:val="00D71C1C"/>
    <w:rsid w:val="00D72148"/>
    <w:rsid w:val="00D72445"/>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754E"/>
    <w:rsid w:val="00D7756A"/>
    <w:rsid w:val="00D77697"/>
    <w:rsid w:val="00D77862"/>
    <w:rsid w:val="00D779F3"/>
    <w:rsid w:val="00D77C78"/>
    <w:rsid w:val="00D77DF1"/>
    <w:rsid w:val="00D77E74"/>
    <w:rsid w:val="00D8028C"/>
    <w:rsid w:val="00D8047B"/>
    <w:rsid w:val="00D8049C"/>
    <w:rsid w:val="00D80D41"/>
    <w:rsid w:val="00D80EE7"/>
    <w:rsid w:val="00D81BB5"/>
    <w:rsid w:val="00D81C49"/>
    <w:rsid w:val="00D81C99"/>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129"/>
    <w:rsid w:val="00D932B3"/>
    <w:rsid w:val="00D93326"/>
    <w:rsid w:val="00D9340B"/>
    <w:rsid w:val="00D934C4"/>
    <w:rsid w:val="00D934D8"/>
    <w:rsid w:val="00D93728"/>
    <w:rsid w:val="00D93AE3"/>
    <w:rsid w:val="00D93BFB"/>
    <w:rsid w:val="00D93CFD"/>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2710"/>
    <w:rsid w:val="00DA3331"/>
    <w:rsid w:val="00DA3B5B"/>
    <w:rsid w:val="00DA3B5F"/>
    <w:rsid w:val="00DA4704"/>
    <w:rsid w:val="00DA4735"/>
    <w:rsid w:val="00DA483D"/>
    <w:rsid w:val="00DA5413"/>
    <w:rsid w:val="00DA546D"/>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646"/>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E52"/>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00B"/>
    <w:rsid w:val="00DD3154"/>
    <w:rsid w:val="00DD3246"/>
    <w:rsid w:val="00DD364F"/>
    <w:rsid w:val="00DD3680"/>
    <w:rsid w:val="00DD3698"/>
    <w:rsid w:val="00DD3857"/>
    <w:rsid w:val="00DD3D03"/>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75C0"/>
    <w:rsid w:val="00DE0BE3"/>
    <w:rsid w:val="00DE10AC"/>
    <w:rsid w:val="00DE11DA"/>
    <w:rsid w:val="00DE12A9"/>
    <w:rsid w:val="00DE141D"/>
    <w:rsid w:val="00DE1BB4"/>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694A"/>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8AF"/>
    <w:rsid w:val="00DF499F"/>
    <w:rsid w:val="00DF4BFC"/>
    <w:rsid w:val="00DF4C91"/>
    <w:rsid w:val="00DF4D01"/>
    <w:rsid w:val="00DF5103"/>
    <w:rsid w:val="00DF549E"/>
    <w:rsid w:val="00DF5CD9"/>
    <w:rsid w:val="00DF65E8"/>
    <w:rsid w:val="00DF660A"/>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FCB"/>
    <w:rsid w:val="00E054CC"/>
    <w:rsid w:val="00E05B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271"/>
    <w:rsid w:val="00E179B0"/>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87"/>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237"/>
    <w:rsid w:val="00E374CF"/>
    <w:rsid w:val="00E3775C"/>
    <w:rsid w:val="00E37904"/>
    <w:rsid w:val="00E37978"/>
    <w:rsid w:val="00E37A5D"/>
    <w:rsid w:val="00E37BFC"/>
    <w:rsid w:val="00E40039"/>
    <w:rsid w:val="00E40064"/>
    <w:rsid w:val="00E4089C"/>
    <w:rsid w:val="00E409B2"/>
    <w:rsid w:val="00E40AD3"/>
    <w:rsid w:val="00E40CB9"/>
    <w:rsid w:val="00E40F07"/>
    <w:rsid w:val="00E40FA1"/>
    <w:rsid w:val="00E41091"/>
    <w:rsid w:val="00E41FC7"/>
    <w:rsid w:val="00E421AB"/>
    <w:rsid w:val="00E4224B"/>
    <w:rsid w:val="00E424C5"/>
    <w:rsid w:val="00E4279F"/>
    <w:rsid w:val="00E4319A"/>
    <w:rsid w:val="00E435A4"/>
    <w:rsid w:val="00E43A5B"/>
    <w:rsid w:val="00E43FCF"/>
    <w:rsid w:val="00E442A2"/>
    <w:rsid w:val="00E44C7A"/>
    <w:rsid w:val="00E453E7"/>
    <w:rsid w:val="00E4590A"/>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A9C"/>
    <w:rsid w:val="00E64E0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EB6"/>
    <w:rsid w:val="00E760E7"/>
    <w:rsid w:val="00E76713"/>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1A9"/>
    <w:rsid w:val="00E83A17"/>
    <w:rsid w:val="00E83C62"/>
    <w:rsid w:val="00E83CF1"/>
    <w:rsid w:val="00E83E7B"/>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3D30"/>
    <w:rsid w:val="00E9468B"/>
    <w:rsid w:val="00E9482D"/>
    <w:rsid w:val="00E94A87"/>
    <w:rsid w:val="00E94CED"/>
    <w:rsid w:val="00E94CFA"/>
    <w:rsid w:val="00E95140"/>
    <w:rsid w:val="00E95E9B"/>
    <w:rsid w:val="00E9677C"/>
    <w:rsid w:val="00E96F8F"/>
    <w:rsid w:val="00E97559"/>
    <w:rsid w:val="00E979E6"/>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691"/>
    <w:rsid w:val="00EA66B1"/>
    <w:rsid w:val="00EA6838"/>
    <w:rsid w:val="00EA719F"/>
    <w:rsid w:val="00EA71D4"/>
    <w:rsid w:val="00EA79E1"/>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685"/>
    <w:rsid w:val="00EB48ED"/>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94F"/>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E21"/>
    <w:rsid w:val="00EE6FB6"/>
    <w:rsid w:val="00EE7065"/>
    <w:rsid w:val="00EF0203"/>
    <w:rsid w:val="00EF051F"/>
    <w:rsid w:val="00EF0830"/>
    <w:rsid w:val="00EF0C53"/>
    <w:rsid w:val="00EF0FF1"/>
    <w:rsid w:val="00EF13DB"/>
    <w:rsid w:val="00EF18C5"/>
    <w:rsid w:val="00EF19F2"/>
    <w:rsid w:val="00EF1B2A"/>
    <w:rsid w:val="00EF1B80"/>
    <w:rsid w:val="00EF215C"/>
    <w:rsid w:val="00EF243D"/>
    <w:rsid w:val="00EF2702"/>
    <w:rsid w:val="00EF346C"/>
    <w:rsid w:val="00EF36D8"/>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33"/>
    <w:rsid w:val="00F05ED2"/>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4771"/>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5D9"/>
    <w:rsid w:val="00F33BBF"/>
    <w:rsid w:val="00F33BF7"/>
    <w:rsid w:val="00F34128"/>
    <w:rsid w:val="00F35648"/>
    <w:rsid w:val="00F361A4"/>
    <w:rsid w:val="00F3637A"/>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A3A"/>
    <w:rsid w:val="00F51EA6"/>
    <w:rsid w:val="00F52BAF"/>
    <w:rsid w:val="00F52BEC"/>
    <w:rsid w:val="00F52CD8"/>
    <w:rsid w:val="00F52D86"/>
    <w:rsid w:val="00F52FA5"/>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06"/>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8DD"/>
    <w:rsid w:val="00F91A1D"/>
    <w:rsid w:val="00F91C07"/>
    <w:rsid w:val="00F92020"/>
    <w:rsid w:val="00F924AE"/>
    <w:rsid w:val="00F92591"/>
    <w:rsid w:val="00F926A8"/>
    <w:rsid w:val="00F92B54"/>
    <w:rsid w:val="00F92C73"/>
    <w:rsid w:val="00F930C1"/>
    <w:rsid w:val="00F93277"/>
    <w:rsid w:val="00F935C8"/>
    <w:rsid w:val="00F93633"/>
    <w:rsid w:val="00F93CD6"/>
    <w:rsid w:val="00F93DD1"/>
    <w:rsid w:val="00F94A61"/>
    <w:rsid w:val="00F94AF1"/>
    <w:rsid w:val="00F94C4A"/>
    <w:rsid w:val="00F957CD"/>
    <w:rsid w:val="00F95993"/>
    <w:rsid w:val="00F95B27"/>
    <w:rsid w:val="00F96297"/>
    <w:rsid w:val="00F965A3"/>
    <w:rsid w:val="00F966BF"/>
    <w:rsid w:val="00F9690A"/>
    <w:rsid w:val="00F96962"/>
    <w:rsid w:val="00F96989"/>
    <w:rsid w:val="00F971D6"/>
    <w:rsid w:val="00F97348"/>
    <w:rsid w:val="00F97A90"/>
    <w:rsid w:val="00F97C72"/>
    <w:rsid w:val="00F97D9F"/>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A7F4E"/>
    <w:rsid w:val="00FB11C5"/>
    <w:rsid w:val="00FB1327"/>
    <w:rsid w:val="00FB1A47"/>
    <w:rsid w:val="00FB1B79"/>
    <w:rsid w:val="00FB1DAA"/>
    <w:rsid w:val="00FB2905"/>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719"/>
    <w:rsid w:val="00FC4CFC"/>
    <w:rsid w:val="00FC4FF4"/>
    <w:rsid w:val="00FC5C98"/>
    <w:rsid w:val="00FC5F97"/>
    <w:rsid w:val="00FC6177"/>
    <w:rsid w:val="00FC61FC"/>
    <w:rsid w:val="00FC66FD"/>
    <w:rsid w:val="00FC6970"/>
    <w:rsid w:val="00FC739F"/>
    <w:rsid w:val="00FC770B"/>
    <w:rsid w:val="00FC77A6"/>
    <w:rsid w:val="00FC7DDA"/>
    <w:rsid w:val="00FD0042"/>
    <w:rsid w:val="00FD03A5"/>
    <w:rsid w:val="00FD03F1"/>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ACA"/>
    <w:rsid w:val="00FE2B59"/>
    <w:rsid w:val="00FE2C08"/>
    <w:rsid w:val="00FE3194"/>
    <w:rsid w:val="00FE34DA"/>
    <w:rsid w:val="00FE3D5C"/>
    <w:rsid w:val="00FE403E"/>
    <w:rsid w:val="00FE41BE"/>
    <w:rsid w:val="00FE41E0"/>
    <w:rsid w:val="00FE430D"/>
    <w:rsid w:val="00FE4B54"/>
    <w:rsid w:val="00FE4F48"/>
    <w:rsid w:val="00FE56E9"/>
    <w:rsid w:val="00FE5AE4"/>
    <w:rsid w:val="00FE5F5F"/>
    <w:rsid w:val="00FE5FD4"/>
    <w:rsid w:val="00FE5FD8"/>
    <w:rsid w:val="00FE69BA"/>
    <w:rsid w:val="00FE6A0A"/>
    <w:rsid w:val="00FE6A41"/>
    <w:rsid w:val="00FE6A69"/>
    <w:rsid w:val="00FE6E07"/>
    <w:rsid w:val="00FE71F7"/>
    <w:rsid w:val="00FE7735"/>
    <w:rsid w:val="00FE7980"/>
    <w:rsid w:val="00FE7ABC"/>
    <w:rsid w:val="00FF03EB"/>
    <w:rsid w:val="00FF1092"/>
    <w:rsid w:val="00FF1625"/>
    <w:rsid w:val="00FF1776"/>
    <w:rsid w:val="00FF1E5E"/>
    <w:rsid w:val="00FF2060"/>
    <w:rsid w:val="00FF2B5D"/>
    <w:rsid w:val="00FF2B94"/>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CB1"/>
    <w:pPr>
      <w:widowControl w:val="0"/>
      <w:suppressAutoHyphens/>
    </w:pPr>
    <w:rPr>
      <w:rFonts w:ascii="Times New Roman" w:hAnsi="Times New Roman"/>
      <w:sz w:val="24"/>
      <w:szCs w:val="24"/>
    </w:rPr>
  </w:style>
  <w:style w:type="paragraph" w:styleId="Heading1">
    <w:name w:val="heading 1"/>
    <w:basedOn w:val="Normal"/>
    <w:next w:val="Normal"/>
    <w:link w:val="Heading1Char"/>
    <w:uiPriority w:val="99"/>
    <w:qFormat/>
    <w:rsid w:val="007F7CF6"/>
    <w:pPr>
      <w:keepNext/>
      <w:widowControl/>
      <w:suppressAutoHyphens w:val="0"/>
      <w:spacing w:line="220" w:lineRule="exact"/>
      <w:jc w:val="center"/>
      <w:outlineLvl w:val="0"/>
    </w:pPr>
    <w:rPr>
      <w:rFonts w:ascii="AG Souvenir" w:eastAsia="Times New Roman" w:hAnsi="AG Souvenir" w:cs="AG Souvenir"/>
      <w:b/>
      <w:bCs/>
      <w:spacing w:val="38"/>
      <w:sz w:val="28"/>
      <w:szCs w:val="28"/>
    </w:rPr>
  </w:style>
  <w:style w:type="paragraph" w:styleId="Heading2">
    <w:name w:val="heading 2"/>
    <w:basedOn w:val="Normal"/>
    <w:next w:val="Normal"/>
    <w:link w:val="Heading2Char"/>
    <w:uiPriority w:val="99"/>
    <w:qFormat/>
    <w:rsid w:val="007F7CF6"/>
    <w:pPr>
      <w:keepNext/>
      <w:widowControl/>
      <w:suppressAutoHyphens w:val="0"/>
      <w:ind w:left="709"/>
      <w:outlineLvl w:val="1"/>
    </w:pPr>
    <w:rPr>
      <w:rFonts w:eastAsia="Times New Roman"/>
      <w:sz w:val="28"/>
      <w:szCs w:val="28"/>
    </w:rPr>
  </w:style>
  <w:style w:type="paragraph" w:styleId="Heading4">
    <w:name w:val="heading 4"/>
    <w:basedOn w:val="Normal"/>
    <w:next w:val="Normal"/>
    <w:link w:val="Heading4Char"/>
    <w:uiPriority w:val="99"/>
    <w:qFormat/>
    <w:rsid w:val="00510E46"/>
    <w:pPr>
      <w:keepNext/>
      <w:keepLines/>
      <w:spacing w:before="200"/>
      <w:outlineLvl w:val="3"/>
    </w:pPr>
    <w:rPr>
      <w:rFonts w:ascii="Cambria" w:eastAsia="Times New Roman" w:hAnsi="Cambria" w:cs="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7CF6"/>
    <w:rPr>
      <w:rFonts w:ascii="AG Souvenir" w:hAnsi="AG Souvenir" w:cs="AG Souvenir"/>
      <w:b/>
      <w:bCs/>
      <w:spacing w:val="38"/>
      <w:sz w:val="20"/>
      <w:szCs w:val="20"/>
      <w:lang w:eastAsia="ru-RU"/>
    </w:rPr>
  </w:style>
  <w:style w:type="character" w:customStyle="1" w:styleId="Heading2Char">
    <w:name w:val="Heading 2 Char"/>
    <w:basedOn w:val="DefaultParagraphFont"/>
    <w:link w:val="Heading2"/>
    <w:uiPriority w:val="99"/>
    <w:locked/>
    <w:rsid w:val="007F7CF6"/>
    <w:rPr>
      <w:rFonts w:ascii="Times New Roman" w:hAnsi="Times New Roman" w:cs="Times New Roman"/>
      <w:sz w:val="20"/>
      <w:szCs w:val="20"/>
      <w:lang w:eastAsia="ru-RU"/>
    </w:rPr>
  </w:style>
  <w:style w:type="character" w:customStyle="1" w:styleId="Heading4Char">
    <w:name w:val="Heading 4 Char"/>
    <w:basedOn w:val="DefaultParagraphFont"/>
    <w:link w:val="Heading4"/>
    <w:uiPriority w:val="99"/>
    <w:semiHidden/>
    <w:locked/>
    <w:rsid w:val="00510E46"/>
    <w:rPr>
      <w:rFonts w:ascii="Cambria" w:hAnsi="Cambria" w:cs="Cambria"/>
      <w:b/>
      <w:bCs/>
      <w:i/>
      <w:iCs/>
      <w:color w:val="4F81BD"/>
      <w:sz w:val="24"/>
      <w:szCs w:val="24"/>
      <w:lang w:eastAsia="ru-RU"/>
    </w:rPr>
  </w:style>
  <w:style w:type="paragraph" w:styleId="BodyTextIndent">
    <w:name w:val="Body Text Indent"/>
    <w:basedOn w:val="Normal"/>
    <w:link w:val="BodyTextIndentChar"/>
    <w:uiPriority w:val="99"/>
    <w:rsid w:val="001F3CB1"/>
    <w:pPr>
      <w:ind w:firstLine="709"/>
      <w:jc w:val="both"/>
    </w:pPr>
    <w:rPr>
      <w:sz w:val="28"/>
      <w:szCs w:val="28"/>
    </w:rPr>
  </w:style>
  <w:style w:type="character" w:customStyle="1" w:styleId="BodyTextIndentChar">
    <w:name w:val="Body Text Indent Char"/>
    <w:basedOn w:val="DefaultParagraphFont"/>
    <w:link w:val="BodyTextIndent"/>
    <w:uiPriority w:val="99"/>
    <w:locked/>
    <w:rsid w:val="001F3CB1"/>
    <w:rPr>
      <w:rFonts w:ascii="Times New Roman" w:eastAsia="Times New Roman" w:hAnsi="Times New Roman" w:cs="Times New Roman"/>
      <w:sz w:val="24"/>
      <w:szCs w:val="24"/>
      <w:lang w:eastAsia="ru-RU"/>
    </w:rPr>
  </w:style>
  <w:style w:type="paragraph" w:customStyle="1" w:styleId="ConsPlusNormal">
    <w:name w:val="ConsPlusNormal"/>
    <w:next w:val="Normal"/>
    <w:uiPriority w:val="99"/>
    <w:rsid w:val="001F3CB1"/>
    <w:pPr>
      <w:widowControl w:val="0"/>
      <w:suppressAutoHyphens/>
      <w:ind w:firstLine="720"/>
    </w:pPr>
    <w:rPr>
      <w:rFonts w:ascii="Arial" w:hAnsi="Arial" w:cs="Arial"/>
      <w:sz w:val="20"/>
      <w:szCs w:val="20"/>
    </w:rPr>
  </w:style>
  <w:style w:type="paragraph" w:customStyle="1" w:styleId="a">
    <w:name w:val="Содержимое таблицы"/>
    <w:basedOn w:val="Normal"/>
    <w:uiPriority w:val="99"/>
    <w:rsid w:val="008E14E6"/>
    <w:pPr>
      <w:suppressLineNumbers/>
    </w:pPr>
  </w:style>
  <w:style w:type="paragraph" w:customStyle="1" w:styleId="1">
    <w:name w:val="Текст1"/>
    <w:basedOn w:val="Normal"/>
    <w:uiPriority w:val="99"/>
    <w:rsid w:val="008E14E6"/>
    <w:pPr>
      <w:widowControl/>
      <w:suppressAutoHyphens w:val="0"/>
    </w:pPr>
    <w:rPr>
      <w:rFonts w:ascii="Courier New" w:eastAsia="Times New Roman" w:hAnsi="Courier New" w:cs="Courier New"/>
      <w:kern w:val="1"/>
    </w:rPr>
  </w:style>
  <w:style w:type="paragraph" w:customStyle="1" w:styleId="ConsNonformat">
    <w:name w:val="ConsNonformat"/>
    <w:uiPriority w:val="99"/>
    <w:rsid w:val="007008A5"/>
    <w:pPr>
      <w:widowControl w:val="0"/>
      <w:autoSpaceDE w:val="0"/>
      <w:autoSpaceDN w:val="0"/>
      <w:adjustRightInd w:val="0"/>
      <w:ind w:right="19772"/>
    </w:pPr>
    <w:rPr>
      <w:rFonts w:ascii="Courier New" w:eastAsia="Times New Roman" w:hAnsi="Courier New" w:cs="Courier New"/>
      <w:sz w:val="18"/>
      <w:szCs w:val="18"/>
    </w:rPr>
  </w:style>
  <w:style w:type="paragraph" w:styleId="BalloonText">
    <w:name w:val="Balloon Text"/>
    <w:basedOn w:val="Normal"/>
    <w:link w:val="BalloonTextChar"/>
    <w:uiPriority w:val="99"/>
    <w:semiHidden/>
    <w:rsid w:val="00C81F87"/>
    <w:rPr>
      <w:rFonts w:ascii="Tahoma" w:hAnsi="Tahoma" w:cs="Tahoma"/>
      <w:sz w:val="16"/>
      <w:szCs w:val="16"/>
    </w:rPr>
  </w:style>
  <w:style w:type="character" w:customStyle="1" w:styleId="BalloonTextChar">
    <w:name w:val="Balloon Text Char"/>
    <w:basedOn w:val="DefaultParagraphFont"/>
    <w:link w:val="BalloonText"/>
    <w:uiPriority w:val="99"/>
    <w:locked/>
    <w:rsid w:val="00C81F87"/>
    <w:rPr>
      <w:rFonts w:ascii="Tahoma" w:eastAsia="Times New Roman" w:hAnsi="Tahoma" w:cs="Tahoma"/>
      <w:sz w:val="16"/>
      <w:szCs w:val="16"/>
      <w:lang w:eastAsia="ru-RU"/>
    </w:rPr>
  </w:style>
  <w:style w:type="paragraph" w:styleId="ListParagraph">
    <w:name w:val="List Paragraph"/>
    <w:basedOn w:val="Normal"/>
    <w:uiPriority w:val="99"/>
    <w:qFormat/>
    <w:rsid w:val="00267DCC"/>
    <w:pPr>
      <w:ind w:left="720"/>
    </w:pPr>
  </w:style>
  <w:style w:type="paragraph" w:styleId="BodyText">
    <w:name w:val="Body Text"/>
    <w:basedOn w:val="Normal"/>
    <w:link w:val="BodyTextChar"/>
    <w:uiPriority w:val="99"/>
    <w:rsid w:val="007F7CF6"/>
    <w:pPr>
      <w:widowControl/>
      <w:suppressAutoHyphens w:val="0"/>
    </w:pPr>
    <w:rPr>
      <w:rFonts w:eastAsia="Times New Roman"/>
      <w:sz w:val="28"/>
      <w:szCs w:val="28"/>
    </w:rPr>
  </w:style>
  <w:style w:type="character" w:customStyle="1" w:styleId="BodyTextChar">
    <w:name w:val="Body Text Char"/>
    <w:basedOn w:val="DefaultParagraphFont"/>
    <w:link w:val="BodyText"/>
    <w:uiPriority w:val="99"/>
    <w:locked/>
    <w:rsid w:val="007F7CF6"/>
    <w:rPr>
      <w:rFonts w:ascii="Times New Roman" w:hAnsi="Times New Roman" w:cs="Times New Roman"/>
      <w:sz w:val="20"/>
      <w:szCs w:val="20"/>
      <w:lang w:eastAsia="ru-RU"/>
    </w:rPr>
  </w:style>
  <w:style w:type="paragraph" w:customStyle="1" w:styleId="Postan">
    <w:name w:val="Postan"/>
    <w:basedOn w:val="Normal"/>
    <w:uiPriority w:val="99"/>
    <w:rsid w:val="007F7CF6"/>
    <w:pPr>
      <w:widowControl/>
      <w:suppressAutoHyphens w:val="0"/>
      <w:jc w:val="center"/>
    </w:pPr>
    <w:rPr>
      <w:rFonts w:eastAsia="Times New Roman"/>
      <w:sz w:val="28"/>
      <w:szCs w:val="28"/>
    </w:rPr>
  </w:style>
  <w:style w:type="paragraph" w:styleId="Footer">
    <w:name w:val="footer"/>
    <w:basedOn w:val="Normal"/>
    <w:link w:val="FooterChar"/>
    <w:uiPriority w:val="99"/>
    <w:rsid w:val="007F7CF6"/>
    <w:pPr>
      <w:widowControl/>
      <w:tabs>
        <w:tab w:val="center" w:pos="4153"/>
        <w:tab w:val="right" w:pos="8306"/>
      </w:tabs>
      <w:suppressAutoHyphens w:val="0"/>
    </w:pPr>
    <w:rPr>
      <w:rFonts w:eastAsia="Times New Roman"/>
      <w:sz w:val="20"/>
      <w:szCs w:val="20"/>
    </w:rPr>
  </w:style>
  <w:style w:type="character" w:customStyle="1" w:styleId="FooterChar">
    <w:name w:val="Footer Char"/>
    <w:basedOn w:val="DefaultParagraphFont"/>
    <w:link w:val="Footer"/>
    <w:uiPriority w:val="99"/>
    <w:locked/>
    <w:rsid w:val="007F7CF6"/>
    <w:rPr>
      <w:rFonts w:ascii="Times New Roman" w:hAnsi="Times New Roman" w:cs="Times New Roman"/>
      <w:sz w:val="20"/>
      <w:szCs w:val="20"/>
      <w:lang w:eastAsia="ru-RU"/>
    </w:rPr>
  </w:style>
  <w:style w:type="paragraph" w:styleId="Header">
    <w:name w:val="header"/>
    <w:basedOn w:val="Normal"/>
    <w:link w:val="HeaderChar"/>
    <w:uiPriority w:val="99"/>
    <w:rsid w:val="007F7CF6"/>
    <w:pPr>
      <w:widowControl/>
      <w:tabs>
        <w:tab w:val="center" w:pos="4153"/>
        <w:tab w:val="right" w:pos="8306"/>
      </w:tabs>
      <w:suppressAutoHyphens w:val="0"/>
    </w:pPr>
    <w:rPr>
      <w:rFonts w:eastAsia="Times New Roman"/>
      <w:sz w:val="20"/>
      <w:szCs w:val="20"/>
    </w:rPr>
  </w:style>
  <w:style w:type="character" w:customStyle="1" w:styleId="HeaderChar">
    <w:name w:val="Header Char"/>
    <w:basedOn w:val="DefaultParagraphFont"/>
    <w:link w:val="Header"/>
    <w:uiPriority w:val="99"/>
    <w:locked/>
    <w:rsid w:val="007F7CF6"/>
    <w:rPr>
      <w:rFonts w:ascii="Times New Roman" w:hAnsi="Times New Roman" w:cs="Times New Roman"/>
      <w:sz w:val="20"/>
      <w:szCs w:val="20"/>
      <w:lang w:eastAsia="ru-RU"/>
    </w:rPr>
  </w:style>
  <w:style w:type="character" w:styleId="PageNumber">
    <w:name w:val="page number"/>
    <w:basedOn w:val="DefaultParagraphFont"/>
    <w:uiPriority w:val="99"/>
    <w:rsid w:val="007F7CF6"/>
  </w:style>
  <w:style w:type="paragraph" w:customStyle="1" w:styleId="21">
    <w:name w:val="Основной текст 21"/>
    <w:basedOn w:val="Normal"/>
    <w:uiPriority w:val="99"/>
    <w:rsid w:val="00FE2C08"/>
    <w:pPr>
      <w:widowControl/>
      <w:suppressAutoHyphens w:val="0"/>
      <w:ind w:right="57" w:firstLine="709"/>
      <w:jc w:val="both"/>
    </w:pPr>
    <w:rPr>
      <w:rFonts w:eastAsia="Times New Roman"/>
      <w:sz w:val="28"/>
      <w:szCs w:val="28"/>
    </w:rPr>
  </w:style>
  <w:style w:type="paragraph" w:customStyle="1" w:styleId="ConsPlusTitle">
    <w:name w:val="ConsPlusTitle"/>
    <w:uiPriority w:val="99"/>
    <w:rsid w:val="00467592"/>
    <w:pPr>
      <w:widowControl w:val="0"/>
      <w:autoSpaceDE w:val="0"/>
      <w:autoSpaceDN w:val="0"/>
    </w:pPr>
    <w:rPr>
      <w:rFonts w:eastAsia="Times New Roman" w:cs="Calibri"/>
      <w:b/>
      <w:bCs/>
    </w:rPr>
  </w:style>
</w:styles>
</file>

<file path=word/webSettings.xml><?xml version="1.0" encoding="utf-8"?>
<w:webSettings xmlns:r="http://schemas.openxmlformats.org/officeDocument/2006/relationships" xmlns:w="http://schemas.openxmlformats.org/wordprocessingml/2006/main">
  <w:divs>
    <w:div w:id="1956791125">
      <w:marLeft w:val="0"/>
      <w:marRight w:val="0"/>
      <w:marTop w:val="0"/>
      <w:marBottom w:val="0"/>
      <w:divBdr>
        <w:top w:val="none" w:sz="0" w:space="0" w:color="auto"/>
        <w:left w:val="none" w:sz="0" w:space="0" w:color="auto"/>
        <w:bottom w:val="none" w:sz="0" w:space="0" w:color="auto"/>
        <w:right w:val="none" w:sz="0" w:space="0" w:color="auto"/>
      </w:divBdr>
    </w:div>
    <w:div w:id="1956791126">
      <w:marLeft w:val="0"/>
      <w:marRight w:val="0"/>
      <w:marTop w:val="0"/>
      <w:marBottom w:val="0"/>
      <w:divBdr>
        <w:top w:val="none" w:sz="0" w:space="0" w:color="auto"/>
        <w:left w:val="none" w:sz="0" w:space="0" w:color="auto"/>
        <w:bottom w:val="none" w:sz="0" w:space="0" w:color="auto"/>
        <w:right w:val="none" w:sz="0" w:space="0" w:color="auto"/>
      </w:divBdr>
    </w:div>
    <w:div w:id="19567911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6785AFD0F66FA79178D85663D2AC250FAAC4494F1BAE3BF366FCAEAErCqF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F6785AFD0F66FA79178D85663D2AC250FABC7464C1FAE3BF366FCAEAECF0170ABDE58DB67E31D7Fr9qCL" TargetMode="External"/><Relationship Id="rId12" Type="http://schemas.openxmlformats.org/officeDocument/2006/relationships/hyperlink" Target="consultantplus://offline/ref=8F6785AFD0F66FA79178D85663D2AC2509ABC3474E12F331FB3FF0ACrAq9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F6785AFD0F66FA79178D85663D2AC250FA7CF414E1AAE3BF366FCAEAECF0170ABDE58DB67E1187Dr9q9L" TargetMode="External"/><Relationship Id="rId11" Type="http://schemas.openxmlformats.org/officeDocument/2006/relationships/hyperlink" Target="consultantplus://offline/ref=8F6785AFD0F66FA79178D85663D2AC2506A6C7464A12F331FB3FF0ACrAq9L" TargetMode="External"/><Relationship Id="rId5" Type="http://schemas.openxmlformats.org/officeDocument/2006/relationships/image" Target="media/image1.jpeg"/><Relationship Id="rId10" Type="http://schemas.openxmlformats.org/officeDocument/2006/relationships/hyperlink" Target="consultantplus://offline/ref=8F6785AFD0F66FA79178D85663D2AC250FABC7464C1FAE3BF366FCAEAErCqFL" TargetMode="External"/><Relationship Id="rId4" Type="http://schemas.openxmlformats.org/officeDocument/2006/relationships/webSettings" Target="webSettings.xml"/><Relationship Id="rId9" Type="http://schemas.openxmlformats.org/officeDocument/2006/relationships/hyperlink" Target="consultantplus://offline/ref=8F6785AFD0F66FA79178D85663D2AC250FABC7464C1FAE3BF366FCAEAECF0170ABDE58DD67rEq6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285</TotalTime>
  <Pages>15</Pages>
  <Words>4272</Words>
  <Characters>24353</Characters>
  <Application>Microsoft Office Outlook</Application>
  <DocSecurity>0</DocSecurity>
  <Lines>0</Lines>
  <Paragraphs>0</Paragraphs>
  <ScaleCrop>false</ScaleCrop>
  <Company>Мокрый Лог</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Администрация</cp:lastModifiedBy>
  <cp:revision>46</cp:revision>
  <cp:lastPrinted>2016-08-17T11:07:00Z</cp:lastPrinted>
  <dcterms:created xsi:type="dcterms:W3CDTF">2016-05-12T06:01:00Z</dcterms:created>
  <dcterms:modified xsi:type="dcterms:W3CDTF">2016-08-17T11:29:00Z</dcterms:modified>
</cp:coreProperties>
</file>