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>РОССИЙСКАЯ ФЕДЕРАЦИЯ</w:t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>РОСТОВСКАЯ ОБЛАСТЬ</w:t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>ОКТЯБРЬСКИЙ РАЙОН</w:t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>Администрация Мокрологского сельского поселения</w:t>
      </w:r>
    </w:p>
    <w:p w:rsidR="00C50A0E" w:rsidRPr="00C50A0E" w:rsidRDefault="00C50A0E" w:rsidP="00C50A0E">
      <w:pPr>
        <w:jc w:val="center"/>
        <w:rPr>
          <w:b/>
          <w:sz w:val="28"/>
          <w:szCs w:val="28"/>
        </w:rPr>
      </w:pPr>
    </w:p>
    <w:p w:rsidR="00C50A0E" w:rsidRPr="00C50A0E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ab/>
        <w:t>ПОСТАНОВЛЕНИЕ</w:t>
      </w:r>
      <w:r w:rsidRPr="00C50A0E">
        <w:rPr>
          <w:b/>
          <w:sz w:val="28"/>
          <w:szCs w:val="28"/>
        </w:rPr>
        <w:tab/>
      </w:r>
    </w:p>
    <w:p w:rsidR="00C50A0E" w:rsidRPr="00C50A0E" w:rsidRDefault="00C50A0E" w:rsidP="00C50A0E">
      <w:pPr>
        <w:tabs>
          <w:tab w:val="left" w:pos="8628"/>
        </w:tabs>
        <w:rPr>
          <w:b/>
          <w:sz w:val="28"/>
          <w:szCs w:val="28"/>
        </w:rPr>
      </w:pPr>
      <w:r w:rsidRPr="00C50A0E">
        <w:rPr>
          <w:b/>
          <w:sz w:val="28"/>
          <w:szCs w:val="28"/>
        </w:rPr>
        <w:tab/>
      </w:r>
    </w:p>
    <w:p w:rsidR="00C50A0E" w:rsidRPr="00C50A0E" w:rsidRDefault="00C50A0E" w:rsidP="00C50A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Pr="00C50A0E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C50A0E">
        <w:rPr>
          <w:b/>
          <w:sz w:val="28"/>
          <w:szCs w:val="28"/>
        </w:rPr>
        <w:t xml:space="preserve">.2018                   </w:t>
      </w:r>
      <w:r>
        <w:rPr>
          <w:b/>
          <w:sz w:val="28"/>
          <w:szCs w:val="28"/>
        </w:rPr>
        <w:t xml:space="preserve">                     № 165</w:t>
      </w:r>
      <w:r w:rsidRPr="00C50A0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</w:t>
      </w:r>
      <w:r w:rsidRPr="00C50A0E">
        <w:rPr>
          <w:b/>
          <w:sz w:val="28"/>
          <w:szCs w:val="28"/>
        </w:rPr>
        <w:t xml:space="preserve">    п. Новозарянский</w:t>
      </w:r>
    </w:p>
    <w:p w:rsidR="00C50A0E" w:rsidRPr="00C50A0E" w:rsidRDefault="00C50A0E" w:rsidP="00C50A0E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9A4BB6">
        <w:tc>
          <w:tcPr>
            <w:tcW w:w="4361" w:type="dxa"/>
          </w:tcPr>
          <w:p w:rsidR="00D85310" w:rsidRPr="00925F36" w:rsidRDefault="00C50A0E" w:rsidP="00E61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B399C">
              <w:rPr>
                <w:sz w:val="28"/>
                <w:szCs w:val="28"/>
              </w:rPr>
              <w:t>б утверждении Плана мероприятий по росту доходного потенциала бюджета</w:t>
            </w:r>
            <w:r>
              <w:rPr>
                <w:sz w:val="28"/>
                <w:szCs w:val="28"/>
              </w:rPr>
              <w:t xml:space="preserve"> Мокрологского сельского поселения </w:t>
            </w:r>
            <w:r w:rsidR="006B399C">
              <w:rPr>
                <w:sz w:val="28"/>
                <w:szCs w:val="28"/>
              </w:rPr>
              <w:t xml:space="preserve"> Октябрьского района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532769" w:rsidRDefault="00532769" w:rsidP="00D85310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6B399C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131 Бюджетного кодекса Российской Федерации, в целях обеспечения сбалансированности бюджета </w:t>
      </w:r>
      <w:r w:rsidR="00C50A0E">
        <w:rPr>
          <w:sz w:val="28"/>
          <w:szCs w:val="28"/>
        </w:rPr>
        <w:t xml:space="preserve">Мокрологского сельского поселения </w:t>
      </w:r>
      <w:r>
        <w:rPr>
          <w:sz w:val="28"/>
          <w:szCs w:val="28"/>
        </w:rPr>
        <w:t xml:space="preserve">Октябрьского района и повышения качества администрирования налоговых и неналоговых доходов, подлежащих зачислению в бюджет </w:t>
      </w:r>
      <w:r w:rsidR="00C50A0E">
        <w:rPr>
          <w:sz w:val="28"/>
          <w:szCs w:val="28"/>
        </w:rPr>
        <w:t xml:space="preserve">Мокрологского сельского поселения </w:t>
      </w:r>
      <w:r>
        <w:rPr>
          <w:sz w:val="28"/>
          <w:szCs w:val="28"/>
        </w:rPr>
        <w:t xml:space="preserve">Октябрьского района, а также изыскания резервов для увеличения доходного потенциала </w:t>
      </w:r>
      <w:r w:rsidR="00C50A0E">
        <w:rPr>
          <w:sz w:val="28"/>
          <w:szCs w:val="28"/>
        </w:rPr>
        <w:t xml:space="preserve">Мокрологского сельского поселения </w:t>
      </w:r>
      <w:r>
        <w:rPr>
          <w:sz w:val="28"/>
          <w:szCs w:val="28"/>
        </w:rPr>
        <w:t>Октябрьского района, руководствуясь частью 9 статьи 56 Устава муниципального образования «Октябрьский район»,</w:t>
      </w:r>
      <w:proofErr w:type="gramEnd"/>
    </w:p>
    <w:p w:rsidR="006B399C" w:rsidRDefault="006B399C" w:rsidP="006B399C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6B399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B399C" w:rsidRDefault="006B399C" w:rsidP="006B399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6B399C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8F1B4E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План мероприятий по росту доходного потенциала бюджета</w:t>
      </w:r>
      <w:r w:rsidR="00C50A0E">
        <w:rPr>
          <w:sz w:val="28"/>
          <w:szCs w:val="28"/>
        </w:rPr>
        <w:t xml:space="preserve"> Мокрологского сельского поселения</w:t>
      </w:r>
      <w:r>
        <w:rPr>
          <w:sz w:val="28"/>
          <w:szCs w:val="28"/>
        </w:rPr>
        <w:t xml:space="preserve"> Октябрьского района </w:t>
      </w:r>
      <w:r w:rsidRPr="008F1B4E">
        <w:rPr>
          <w:sz w:val="28"/>
          <w:szCs w:val="28"/>
        </w:rPr>
        <w:t xml:space="preserve">согласно приложению. </w:t>
      </w:r>
    </w:p>
    <w:p w:rsidR="006B399C" w:rsidRDefault="006B399C" w:rsidP="006B399C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proofErr w:type="gramStart"/>
      <w:r w:rsidRPr="008F1B4E">
        <w:rPr>
          <w:sz w:val="28"/>
          <w:szCs w:val="28"/>
        </w:rPr>
        <w:t>Контроль за</w:t>
      </w:r>
      <w:proofErr w:type="gramEnd"/>
      <w:r w:rsidRPr="008F1B4E">
        <w:rPr>
          <w:sz w:val="28"/>
          <w:szCs w:val="28"/>
        </w:rPr>
        <w:t xml:space="preserve"> исполнением настоящего постановления возложить на </w:t>
      </w:r>
      <w:r w:rsidR="00C50A0E">
        <w:rPr>
          <w:sz w:val="28"/>
          <w:szCs w:val="28"/>
        </w:rPr>
        <w:t>начальника финансово экономической службы</w:t>
      </w:r>
      <w:r w:rsidRPr="008F1B4E">
        <w:rPr>
          <w:sz w:val="28"/>
          <w:szCs w:val="28"/>
        </w:rPr>
        <w:t xml:space="preserve">  </w:t>
      </w:r>
      <w:proofErr w:type="spellStart"/>
      <w:r w:rsidR="00C50A0E">
        <w:rPr>
          <w:sz w:val="28"/>
          <w:szCs w:val="28"/>
        </w:rPr>
        <w:t>И.А.Русову</w:t>
      </w:r>
      <w:proofErr w:type="spellEnd"/>
      <w:r w:rsidRPr="008F1B4E">
        <w:rPr>
          <w:sz w:val="28"/>
          <w:szCs w:val="28"/>
        </w:rPr>
        <w:t>.</w:t>
      </w:r>
    </w:p>
    <w:p w:rsidR="006B399C" w:rsidRDefault="006B399C" w:rsidP="006B399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D85310" w:rsidRDefault="00D85310" w:rsidP="00D85310">
      <w:pPr>
        <w:tabs>
          <w:tab w:val="left" w:pos="1040"/>
        </w:tabs>
        <w:jc w:val="both"/>
        <w:rPr>
          <w:sz w:val="28"/>
          <w:szCs w:val="28"/>
        </w:rPr>
      </w:pPr>
    </w:p>
    <w:p w:rsidR="00D85310" w:rsidRPr="00522B88" w:rsidRDefault="00C50A0E" w:rsidP="00D8531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D85310" w:rsidRPr="00522B8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D8531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Мокрологского</w:t>
      </w:r>
    </w:p>
    <w:p w:rsidR="00D85310" w:rsidRPr="00522B88" w:rsidRDefault="00C50A0E" w:rsidP="00D8531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М.Е.</w:t>
      </w:r>
      <w:proofErr w:type="gramStart"/>
      <w:r>
        <w:rPr>
          <w:sz w:val="28"/>
          <w:szCs w:val="28"/>
        </w:rPr>
        <w:t>Магелланов</w:t>
      </w:r>
      <w:proofErr w:type="spellEnd"/>
      <w:proofErr w:type="gramEnd"/>
      <w:r w:rsidR="00D85310" w:rsidRPr="00522B88">
        <w:rPr>
          <w:sz w:val="28"/>
          <w:szCs w:val="28"/>
        </w:rPr>
        <w:t xml:space="preserve">                                        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8F1B4E" w:rsidRDefault="008F1B4E">
      <w:pPr>
        <w:sectPr w:rsidR="008F1B4E" w:rsidSect="009643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80"/>
        <w:gridCol w:w="31"/>
        <w:gridCol w:w="2126"/>
        <w:gridCol w:w="43"/>
        <w:gridCol w:w="2060"/>
        <w:gridCol w:w="23"/>
        <w:gridCol w:w="1843"/>
        <w:gridCol w:w="34"/>
        <w:gridCol w:w="1780"/>
        <w:gridCol w:w="29"/>
        <w:gridCol w:w="1559"/>
      </w:tblGrid>
      <w:tr w:rsidR="005556E1" w:rsidRPr="00D85310" w:rsidTr="005556E1">
        <w:trPr>
          <w:trHeight w:val="1320"/>
        </w:trPr>
        <w:tc>
          <w:tcPr>
            <w:tcW w:w="680" w:type="dxa"/>
            <w:vMerge w:val="restart"/>
          </w:tcPr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53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53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531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11" w:type="dxa"/>
            <w:gridSpan w:val="2"/>
            <w:vMerge w:val="restart"/>
          </w:tcPr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6" w:type="dxa"/>
            <w:gridSpan w:val="3"/>
            <w:vMerge w:val="restart"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 исполнения</w:t>
            </w:r>
          </w:p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5"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Финансовая оценка</w:t>
            </w:r>
          </w:p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(бюджетный эффект)</w:t>
            </w:r>
            <w:r w:rsidR="00936C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936CE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556E1" w:rsidRPr="00D85310" w:rsidTr="005556E1">
        <w:trPr>
          <w:trHeight w:val="300"/>
        </w:trPr>
        <w:tc>
          <w:tcPr>
            <w:tcW w:w="680" w:type="dxa"/>
            <w:vMerge/>
          </w:tcPr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1" w:type="dxa"/>
            <w:gridSpan w:val="2"/>
            <w:vMerge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Merge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gridSpan w:val="3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559" w:type="dxa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5556E1" w:rsidRPr="00D85310" w:rsidTr="005556E1">
        <w:trPr>
          <w:trHeight w:val="300"/>
        </w:trPr>
        <w:tc>
          <w:tcPr>
            <w:tcW w:w="680" w:type="dxa"/>
          </w:tcPr>
          <w:p w:rsidR="005556E1" w:rsidRPr="00D85310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11" w:type="dxa"/>
            <w:gridSpan w:val="2"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gridSpan w:val="3"/>
          </w:tcPr>
          <w:p w:rsidR="005556E1" w:rsidRDefault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5556E1" w:rsidRDefault="005556E1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36CEB" w:rsidRPr="00D85310" w:rsidTr="0008341B">
        <w:trPr>
          <w:trHeight w:val="300"/>
        </w:trPr>
        <w:tc>
          <w:tcPr>
            <w:tcW w:w="15088" w:type="dxa"/>
            <w:gridSpan w:val="12"/>
          </w:tcPr>
          <w:p w:rsidR="00936CEB" w:rsidRPr="00936CEB" w:rsidRDefault="00936CEB" w:rsidP="00936CEB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по росту доходов бюджета </w:t>
            </w:r>
            <w:r w:rsidR="00C50A0E">
              <w:rPr>
                <w:rFonts w:ascii="Times New Roman" w:hAnsi="Times New Roman" w:cs="Times New Roman"/>
                <w:sz w:val="28"/>
                <w:szCs w:val="28"/>
              </w:rPr>
              <w:t xml:space="preserve">Мокрологского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</w:tr>
      <w:tr w:rsidR="00AD7F84" w:rsidRPr="00D85310" w:rsidTr="00AD7F84">
        <w:trPr>
          <w:trHeight w:val="300"/>
        </w:trPr>
        <w:tc>
          <w:tcPr>
            <w:tcW w:w="680" w:type="dxa"/>
          </w:tcPr>
          <w:p w:rsidR="00AD7F84" w:rsidRDefault="00AD7F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0" w:type="dxa"/>
          </w:tcPr>
          <w:p w:rsidR="00AD7F84" w:rsidRPr="00936CEB" w:rsidRDefault="00AD7F84" w:rsidP="00936C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по разделу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  <w:gridSpan w:val="3"/>
          </w:tcPr>
          <w:p w:rsidR="00AD7F84" w:rsidRPr="00936CEB" w:rsidRDefault="00AD7F84" w:rsidP="00AD7F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AD7F84" w:rsidRPr="00936CEB" w:rsidRDefault="00AD7F84" w:rsidP="00AD7F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  <w:gridSpan w:val="3"/>
          </w:tcPr>
          <w:p w:rsidR="00AD7F84" w:rsidRPr="00936CEB" w:rsidRDefault="00AD7F84" w:rsidP="00AD7F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AD7F84" w:rsidRPr="00936CEB" w:rsidRDefault="00AD7F84" w:rsidP="00AD7F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gridSpan w:val="2"/>
          </w:tcPr>
          <w:p w:rsidR="00AD7F84" w:rsidRPr="00936CEB" w:rsidRDefault="00AD7F84" w:rsidP="00AD7F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9CC" w:rsidRPr="00D85310" w:rsidTr="00277022">
        <w:trPr>
          <w:trHeight w:val="300"/>
        </w:trPr>
        <w:tc>
          <w:tcPr>
            <w:tcW w:w="680" w:type="dxa"/>
          </w:tcPr>
          <w:p w:rsidR="005C69CC" w:rsidRPr="00D85310" w:rsidRDefault="005C69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408" w:type="dxa"/>
            <w:gridSpan w:val="11"/>
          </w:tcPr>
          <w:p w:rsidR="005C69CC" w:rsidRDefault="005C69CC" w:rsidP="00AD7F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  <w:r w:rsidR="00AD7F84">
              <w:rPr>
                <w:rFonts w:ascii="Times New Roman" w:hAnsi="Times New Roman" w:cs="Times New Roman"/>
                <w:sz w:val="28"/>
                <w:szCs w:val="28"/>
              </w:rPr>
              <w:t>по расширению налогооблагаемой базы бюджета Октябрьского района</w:t>
            </w:r>
          </w:p>
        </w:tc>
      </w:tr>
      <w:tr w:rsidR="005556E1" w:rsidRPr="00D85310" w:rsidTr="005556E1">
        <w:trPr>
          <w:trHeight w:val="300"/>
        </w:trPr>
        <w:tc>
          <w:tcPr>
            <w:tcW w:w="680" w:type="dxa"/>
          </w:tcPr>
          <w:p w:rsidR="005556E1" w:rsidRPr="00D85310" w:rsidRDefault="005C69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911" w:type="dxa"/>
            <w:gridSpan w:val="2"/>
          </w:tcPr>
          <w:p w:rsidR="005556E1" w:rsidRPr="00FC2465" w:rsidRDefault="00FC2465" w:rsidP="00462F5D">
            <w:pPr>
              <w:jc w:val="both"/>
              <w:rPr>
                <w:sz w:val="28"/>
                <w:szCs w:val="28"/>
              </w:rPr>
            </w:pPr>
            <w:r w:rsidRPr="00FC2465">
              <w:rPr>
                <w:sz w:val="28"/>
                <w:szCs w:val="28"/>
              </w:rPr>
              <w:t xml:space="preserve">Привлечение инвестиций в экономику </w:t>
            </w:r>
            <w:r w:rsidR="00C50A0E"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FC246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126" w:type="dxa"/>
          </w:tcPr>
          <w:p w:rsidR="00FC2465" w:rsidRDefault="00C50A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  <w:p w:rsidR="00FC2465" w:rsidRDefault="00FC24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5556E1" w:rsidRDefault="00FC24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5556E1" w:rsidRPr="00D02268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843" w:type="dxa"/>
            <w:gridSpan w:val="3"/>
          </w:tcPr>
          <w:p w:rsidR="005556E1" w:rsidRPr="00D02268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</w:t>
            </w:r>
          </w:p>
        </w:tc>
        <w:tc>
          <w:tcPr>
            <w:tcW w:w="1559" w:type="dxa"/>
          </w:tcPr>
          <w:p w:rsidR="005556E1" w:rsidRPr="00D02268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36,0</w:t>
            </w:r>
          </w:p>
        </w:tc>
      </w:tr>
      <w:tr w:rsidR="001D4C8B" w:rsidRPr="00D85310" w:rsidTr="005556E1">
        <w:trPr>
          <w:trHeight w:val="300"/>
        </w:trPr>
        <w:tc>
          <w:tcPr>
            <w:tcW w:w="680" w:type="dxa"/>
          </w:tcPr>
          <w:p w:rsidR="001D4C8B" w:rsidRDefault="001D4C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1D4C8B" w:rsidRPr="00D85310" w:rsidRDefault="001D4C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1" w:type="dxa"/>
            <w:gridSpan w:val="2"/>
          </w:tcPr>
          <w:p w:rsidR="001D4C8B" w:rsidRPr="00BA480E" w:rsidRDefault="0060450F" w:rsidP="002448B8">
            <w:pPr>
              <w:pStyle w:val="ConsPlusNormal"/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0450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имущества (в том числе земельных участков), находящегося в муниципальной собственности</w:t>
            </w:r>
            <w:r w:rsidR="00C50A0E">
              <w:rPr>
                <w:rFonts w:ascii="Times New Roman" w:hAnsi="Times New Roman" w:cs="Times New Roman"/>
                <w:sz w:val="28"/>
                <w:szCs w:val="28"/>
              </w:rPr>
              <w:t xml:space="preserve"> Мокрологского сельского поселения</w:t>
            </w:r>
            <w:r w:rsidRPr="0060450F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2126" w:type="dxa"/>
          </w:tcPr>
          <w:p w:rsidR="001D4C8B" w:rsidRDefault="00C50A0E" w:rsidP="00C50A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A0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 экономическая служба Администрации Мокрологского сельского </w:t>
            </w:r>
            <w:r w:rsidRPr="00C50A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126" w:type="dxa"/>
            <w:gridSpan w:val="3"/>
          </w:tcPr>
          <w:p w:rsidR="001D4C8B" w:rsidRDefault="0060450F" w:rsidP="008C3F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843" w:type="dxa"/>
          </w:tcPr>
          <w:p w:rsidR="001D4C8B" w:rsidRDefault="008F7DE8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109,3</w:t>
            </w:r>
          </w:p>
        </w:tc>
        <w:tc>
          <w:tcPr>
            <w:tcW w:w="1843" w:type="dxa"/>
            <w:gridSpan w:val="3"/>
          </w:tcPr>
          <w:p w:rsidR="001D4C8B" w:rsidRDefault="008F7DE8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559" w:type="dxa"/>
          </w:tcPr>
          <w:p w:rsidR="001D4C8B" w:rsidRDefault="008F7DE8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D4C8B" w:rsidRPr="00D85310" w:rsidTr="00E32DEA">
        <w:trPr>
          <w:trHeight w:val="300"/>
        </w:trPr>
        <w:tc>
          <w:tcPr>
            <w:tcW w:w="680" w:type="dxa"/>
          </w:tcPr>
          <w:p w:rsidR="001D4C8B" w:rsidRPr="00D85310" w:rsidRDefault="001D4C8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408" w:type="dxa"/>
            <w:gridSpan w:val="11"/>
          </w:tcPr>
          <w:p w:rsidR="001D4C8B" w:rsidRDefault="00BB5267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собираемости налогов и сокращение задолженности</w:t>
            </w:r>
          </w:p>
        </w:tc>
      </w:tr>
      <w:tr w:rsidR="009C4E73" w:rsidRPr="00D85310" w:rsidTr="005556E1">
        <w:trPr>
          <w:trHeight w:val="300"/>
        </w:trPr>
        <w:tc>
          <w:tcPr>
            <w:tcW w:w="680" w:type="dxa"/>
          </w:tcPr>
          <w:p w:rsidR="009C4E73" w:rsidRPr="00D85310" w:rsidRDefault="009C4E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911" w:type="dxa"/>
            <w:gridSpan w:val="2"/>
          </w:tcPr>
          <w:p w:rsidR="009C4E73" w:rsidRPr="00BA480E" w:rsidRDefault="009C4E73" w:rsidP="00BB52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собираемости налоговых и неналоговых доходов бюджета Мокрологского сельского поселения  Октябрьского района</w:t>
            </w:r>
          </w:p>
        </w:tc>
        <w:tc>
          <w:tcPr>
            <w:tcW w:w="2126" w:type="dxa"/>
          </w:tcPr>
          <w:p w:rsidR="009C4E73" w:rsidRPr="009C4E73" w:rsidRDefault="009C4E73" w:rsidP="00F375C3">
            <w:pPr>
              <w:jc w:val="center"/>
              <w:rPr>
                <w:sz w:val="28"/>
                <w:szCs w:val="28"/>
              </w:rPr>
            </w:pPr>
            <w:r w:rsidRPr="009C4E73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9C4E73" w:rsidRDefault="009C4E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9C4E73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4E73">
              <w:rPr>
                <w:rFonts w:ascii="Times New Roman" w:hAnsi="Times New Roman" w:cs="Times New Roman"/>
                <w:sz w:val="28"/>
                <w:szCs w:val="28"/>
              </w:rPr>
              <w:t>53,2</w:t>
            </w:r>
          </w:p>
        </w:tc>
        <w:tc>
          <w:tcPr>
            <w:tcW w:w="1843" w:type="dxa"/>
            <w:gridSpan w:val="3"/>
          </w:tcPr>
          <w:p w:rsidR="009C4E73" w:rsidRDefault="009C4E73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87,9</w:t>
            </w:r>
          </w:p>
        </w:tc>
        <w:tc>
          <w:tcPr>
            <w:tcW w:w="1559" w:type="dxa"/>
          </w:tcPr>
          <w:p w:rsidR="009C4E73" w:rsidRDefault="009C4E73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C4E73" w:rsidRPr="00D85310" w:rsidTr="005556E1">
        <w:trPr>
          <w:trHeight w:val="300"/>
        </w:trPr>
        <w:tc>
          <w:tcPr>
            <w:tcW w:w="680" w:type="dxa"/>
          </w:tcPr>
          <w:p w:rsidR="009C4E73" w:rsidRDefault="009C4E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911" w:type="dxa"/>
            <w:gridSpan w:val="2"/>
          </w:tcPr>
          <w:p w:rsidR="009C4E73" w:rsidRDefault="009C4E73" w:rsidP="00E112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собираемости налоговых доходов по местным налогам</w:t>
            </w:r>
          </w:p>
        </w:tc>
        <w:tc>
          <w:tcPr>
            <w:tcW w:w="2126" w:type="dxa"/>
          </w:tcPr>
          <w:p w:rsidR="009C4E73" w:rsidRPr="009C4E73" w:rsidRDefault="009C4E73" w:rsidP="00F375C3">
            <w:pPr>
              <w:jc w:val="center"/>
              <w:rPr>
                <w:sz w:val="28"/>
                <w:szCs w:val="28"/>
              </w:rPr>
            </w:pPr>
            <w:r w:rsidRPr="009C4E73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9C4E73" w:rsidRDefault="009C4E73" w:rsidP="00BF6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9C4E73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107,2</w:t>
            </w:r>
          </w:p>
        </w:tc>
        <w:tc>
          <w:tcPr>
            <w:tcW w:w="1843" w:type="dxa"/>
            <w:gridSpan w:val="3"/>
          </w:tcPr>
          <w:p w:rsidR="009C4E73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</w:t>
            </w:r>
          </w:p>
        </w:tc>
        <w:tc>
          <w:tcPr>
            <w:tcW w:w="1559" w:type="dxa"/>
          </w:tcPr>
          <w:p w:rsidR="009C4E73" w:rsidRDefault="005E6462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43,2</w:t>
            </w:r>
          </w:p>
        </w:tc>
      </w:tr>
      <w:tr w:rsidR="009C4E73" w:rsidRPr="00D85310" w:rsidTr="005556E1">
        <w:trPr>
          <w:trHeight w:val="300"/>
        </w:trPr>
        <w:tc>
          <w:tcPr>
            <w:tcW w:w="680" w:type="dxa"/>
          </w:tcPr>
          <w:p w:rsidR="009C4E73" w:rsidRPr="00D85310" w:rsidRDefault="009C4E73" w:rsidP="00287D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911" w:type="dxa"/>
            <w:gridSpan w:val="2"/>
          </w:tcPr>
          <w:p w:rsidR="009C4E73" w:rsidRPr="00BA480E" w:rsidRDefault="009C4E73" w:rsidP="00781E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задолженности по налоговым и неналоговым доходам</w:t>
            </w:r>
          </w:p>
        </w:tc>
        <w:tc>
          <w:tcPr>
            <w:tcW w:w="2126" w:type="dxa"/>
          </w:tcPr>
          <w:p w:rsidR="009C4E73" w:rsidRPr="009C4E73" w:rsidRDefault="009C4E73" w:rsidP="00F375C3">
            <w:pPr>
              <w:jc w:val="center"/>
              <w:rPr>
                <w:sz w:val="28"/>
                <w:szCs w:val="28"/>
              </w:rPr>
            </w:pPr>
            <w:r w:rsidRPr="009C4E73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9C4E73" w:rsidRDefault="009C4E73" w:rsidP="00BF6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9C4E73" w:rsidRDefault="00F325D5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580,9</w:t>
            </w:r>
          </w:p>
        </w:tc>
        <w:tc>
          <w:tcPr>
            <w:tcW w:w="1843" w:type="dxa"/>
            <w:gridSpan w:val="3"/>
          </w:tcPr>
          <w:p w:rsidR="009C4E73" w:rsidRDefault="00D02268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420,6</w:t>
            </w:r>
          </w:p>
        </w:tc>
        <w:tc>
          <w:tcPr>
            <w:tcW w:w="1559" w:type="dxa"/>
          </w:tcPr>
          <w:p w:rsidR="009C4E73" w:rsidRDefault="00D02268" w:rsidP="005556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384,3</w:t>
            </w:r>
          </w:p>
        </w:tc>
      </w:tr>
    </w:tbl>
    <w:p w:rsidR="00A46282" w:rsidRPr="00D85310" w:rsidRDefault="00A462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46282" w:rsidRPr="00D85310" w:rsidSect="006448D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47904"/>
    <w:rsid w:val="00052989"/>
    <w:rsid w:val="0005664F"/>
    <w:rsid w:val="00061633"/>
    <w:rsid w:val="0009653A"/>
    <w:rsid w:val="000F1CA6"/>
    <w:rsid w:val="00104C19"/>
    <w:rsid w:val="001761FA"/>
    <w:rsid w:val="00180DD9"/>
    <w:rsid w:val="001B0636"/>
    <w:rsid w:val="001D4C8B"/>
    <w:rsid w:val="001E71CB"/>
    <w:rsid w:val="00214653"/>
    <w:rsid w:val="00216232"/>
    <w:rsid w:val="00240E18"/>
    <w:rsid w:val="002448B8"/>
    <w:rsid w:val="00261158"/>
    <w:rsid w:val="00280789"/>
    <w:rsid w:val="00287D53"/>
    <w:rsid w:val="00297AF1"/>
    <w:rsid w:val="002A3E55"/>
    <w:rsid w:val="002B2EFC"/>
    <w:rsid w:val="00330AD9"/>
    <w:rsid w:val="003323A7"/>
    <w:rsid w:val="003957BF"/>
    <w:rsid w:val="003A346C"/>
    <w:rsid w:val="003C741F"/>
    <w:rsid w:val="003D3E5D"/>
    <w:rsid w:val="003D57B1"/>
    <w:rsid w:val="003E300F"/>
    <w:rsid w:val="003E53D0"/>
    <w:rsid w:val="003E7F21"/>
    <w:rsid w:val="003F7B4C"/>
    <w:rsid w:val="00400E30"/>
    <w:rsid w:val="00440B46"/>
    <w:rsid w:val="00452B75"/>
    <w:rsid w:val="00462F5D"/>
    <w:rsid w:val="004641E0"/>
    <w:rsid w:val="00472E7E"/>
    <w:rsid w:val="00490FAA"/>
    <w:rsid w:val="0049527C"/>
    <w:rsid w:val="004964E1"/>
    <w:rsid w:val="004E214A"/>
    <w:rsid w:val="004F0CFF"/>
    <w:rsid w:val="0050065B"/>
    <w:rsid w:val="00526AC8"/>
    <w:rsid w:val="00532769"/>
    <w:rsid w:val="0053768C"/>
    <w:rsid w:val="005556E1"/>
    <w:rsid w:val="00561C5C"/>
    <w:rsid w:val="00575562"/>
    <w:rsid w:val="005A2FD8"/>
    <w:rsid w:val="005C69CC"/>
    <w:rsid w:val="005D5EAE"/>
    <w:rsid w:val="005E6462"/>
    <w:rsid w:val="005E7B1F"/>
    <w:rsid w:val="0060450F"/>
    <w:rsid w:val="00611556"/>
    <w:rsid w:val="00612A5B"/>
    <w:rsid w:val="00614F76"/>
    <w:rsid w:val="0062171D"/>
    <w:rsid w:val="0065560D"/>
    <w:rsid w:val="006676FA"/>
    <w:rsid w:val="006B399C"/>
    <w:rsid w:val="006B3D56"/>
    <w:rsid w:val="006B4F7B"/>
    <w:rsid w:val="006C6261"/>
    <w:rsid w:val="006D7D2D"/>
    <w:rsid w:val="006E7C1C"/>
    <w:rsid w:val="006F2497"/>
    <w:rsid w:val="007254B1"/>
    <w:rsid w:val="00730A7E"/>
    <w:rsid w:val="007420F7"/>
    <w:rsid w:val="00743DA0"/>
    <w:rsid w:val="00772937"/>
    <w:rsid w:val="00781EEF"/>
    <w:rsid w:val="00797FCF"/>
    <w:rsid w:val="007A4A56"/>
    <w:rsid w:val="0081241E"/>
    <w:rsid w:val="00812ABC"/>
    <w:rsid w:val="0083255F"/>
    <w:rsid w:val="00846FBE"/>
    <w:rsid w:val="008836EE"/>
    <w:rsid w:val="00883A8D"/>
    <w:rsid w:val="008A4E70"/>
    <w:rsid w:val="008A5370"/>
    <w:rsid w:val="008C0323"/>
    <w:rsid w:val="008C6EC1"/>
    <w:rsid w:val="008D18B7"/>
    <w:rsid w:val="008D67F8"/>
    <w:rsid w:val="008E3EDA"/>
    <w:rsid w:val="008E669D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C4E73"/>
    <w:rsid w:val="00A26491"/>
    <w:rsid w:val="00A4140A"/>
    <w:rsid w:val="00A46282"/>
    <w:rsid w:val="00AD7F84"/>
    <w:rsid w:val="00AF7787"/>
    <w:rsid w:val="00B03B73"/>
    <w:rsid w:val="00B364F6"/>
    <w:rsid w:val="00B77337"/>
    <w:rsid w:val="00BA23F4"/>
    <w:rsid w:val="00BA480E"/>
    <w:rsid w:val="00BB5267"/>
    <w:rsid w:val="00BD7B3C"/>
    <w:rsid w:val="00C2663B"/>
    <w:rsid w:val="00C373A6"/>
    <w:rsid w:val="00C50A0E"/>
    <w:rsid w:val="00C57B2B"/>
    <w:rsid w:val="00C663C5"/>
    <w:rsid w:val="00D02268"/>
    <w:rsid w:val="00D16883"/>
    <w:rsid w:val="00D83B8E"/>
    <w:rsid w:val="00D85310"/>
    <w:rsid w:val="00D90871"/>
    <w:rsid w:val="00D93082"/>
    <w:rsid w:val="00DA2489"/>
    <w:rsid w:val="00DA30B3"/>
    <w:rsid w:val="00DE441C"/>
    <w:rsid w:val="00E112FF"/>
    <w:rsid w:val="00E24333"/>
    <w:rsid w:val="00E267D7"/>
    <w:rsid w:val="00E31E21"/>
    <w:rsid w:val="00E46490"/>
    <w:rsid w:val="00E61C63"/>
    <w:rsid w:val="00EE2558"/>
    <w:rsid w:val="00F05DBE"/>
    <w:rsid w:val="00F14AA4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3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3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8</cp:revision>
  <cp:lastPrinted>2018-09-27T12:45:00Z</cp:lastPrinted>
  <dcterms:created xsi:type="dcterms:W3CDTF">2018-09-27T08:41:00Z</dcterms:created>
  <dcterms:modified xsi:type="dcterms:W3CDTF">2018-09-27T12:50:00Z</dcterms:modified>
</cp:coreProperties>
</file>